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99" w:rsidRDefault="00A06B99" w:rsidP="008C7E33">
      <w:pPr>
        <w:pStyle w:val="ae"/>
        <w:ind w:left="0" w:right="41"/>
        <w:jc w:val="right"/>
        <w:rPr>
          <w:rFonts w:ascii="Times New Roman" w:hAnsi="Times New Roman" w:cs="Times New Roman"/>
          <w:b w:val="0"/>
          <w:color w:val="auto"/>
          <w:sz w:val="28"/>
          <w:szCs w:val="28"/>
        </w:rPr>
      </w:pPr>
    </w:p>
    <w:p w:rsidR="00A06B99" w:rsidRDefault="00A06B99" w:rsidP="008C7E33">
      <w:pPr>
        <w:pStyle w:val="ae"/>
        <w:ind w:left="0" w:right="41"/>
        <w:jc w:val="right"/>
        <w:rPr>
          <w:rFonts w:ascii="Times New Roman" w:hAnsi="Times New Roman" w:cs="Times New Roman"/>
          <w:b w:val="0"/>
          <w:color w:val="auto"/>
          <w:sz w:val="28"/>
          <w:szCs w:val="28"/>
        </w:rPr>
      </w:pPr>
    </w:p>
    <w:p w:rsidR="00A06B99" w:rsidRDefault="00A06B99" w:rsidP="008C7E33">
      <w:pPr>
        <w:pStyle w:val="ae"/>
        <w:ind w:left="0" w:right="41"/>
        <w:jc w:val="right"/>
        <w:rPr>
          <w:rFonts w:ascii="Times New Roman" w:hAnsi="Times New Roman" w:cs="Times New Roman"/>
          <w:b w:val="0"/>
          <w:color w:val="auto"/>
          <w:sz w:val="28"/>
          <w:szCs w:val="28"/>
        </w:rPr>
      </w:pPr>
    </w:p>
    <w:tbl>
      <w:tblPr>
        <w:tblW w:w="10068" w:type="dxa"/>
        <w:tblLayout w:type="fixed"/>
        <w:tblLook w:val="04A0"/>
      </w:tblPr>
      <w:tblGrid>
        <w:gridCol w:w="5778"/>
        <w:gridCol w:w="4290"/>
      </w:tblGrid>
      <w:tr w:rsidR="00A06B99" w:rsidRPr="00A06B99" w:rsidTr="005C70ED">
        <w:tc>
          <w:tcPr>
            <w:tcW w:w="5778" w:type="dxa"/>
          </w:tcPr>
          <w:p w:rsidR="00A06B99" w:rsidRPr="00A06B99" w:rsidRDefault="00A06B99">
            <w:pPr>
              <w:spacing w:line="240" w:lineRule="auto"/>
              <w:jc w:val="both"/>
              <w:rPr>
                <w:rFonts w:ascii="Times New Roman" w:eastAsia="Times New Roman" w:hAnsi="Times New Roman" w:cs="Times New Roman"/>
                <w:b/>
                <w:sz w:val="26"/>
                <w:szCs w:val="26"/>
              </w:rPr>
            </w:pPr>
          </w:p>
          <w:p w:rsidR="00A06B99" w:rsidRPr="00A06B99" w:rsidRDefault="00A06B99">
            <w:pPr>
              <w:spacing w:after="0" w:line="240" w:lineRule="auto"/>
              <w:jc w:val="both"/>
              <w:rPr>
                <w:rFonts w:ascii="Times New Roman" w:hAnsi="Times New Roman"/>
                <w:b/>
                <w:sz w:val="26"/>
                <w:szCs w:val="26"/>
              </w:rPr>
            </w:pPr>
          </w:p>
          <w:p w:rsidR="00CE1188" w:rsidRDefault="00CE1188">
            <w:pPr>
              <w:spacing w:after="0" w:line="240" w:lineRule="auto"/>
              <w:jc w:val="both"/>
              <w:rPr>
                <w:rFonts w:ascii="Times New Roman" w:hAnsi="Times New Roman"/>
                <w:b/>
                <w:sz w:val="26"/>
                <w:szCs w:val="26"/>
              </w:rPr>
            </w:pPr>
          </w:p>
          <w:p w:rsidR="00CE1188" w:rsidRDefault="00CE1188">
            <w:pPr>
              <w:spacing w:after="0" w:line="240" w:lineRule="auto"/>
              <w:jc w:val="both"/>
              <w:rPr>
                <w:rFonts w:ascii="Times New Roman" w:hAnsi="Times New Roman"/>
                <w:b/>
                <w:sz w:val="26"/>
                <w:szCs w:val="26"/>
              </w:rPr>
            </w:pPr>
          </w:p>
          <w:p w:rsidR="00A06B99" w:rsidRPr="002312E8" w:rsidRDefault="003131EA" w:rsidP="00EA03EA">
            <w:pPr>
              <w:spacing w:after="0" w:line="240" w:lineRule="auto"/>
              <w:jc w:val="both"/>
              <w:rPr>
                <w:rFonts w:ascii="Times New Roman" w:hAnsi="Times New Roman" w:cs="Times New Roman"/>
                <w:sz w:val="26"/>
                <w:szCs w:val="26"/>
              </w:rPr>
            </w:pPr>
            <w:r w:rsidRPr="00D508BC">
              <w:rPr>
                <w:rFonts w:ascii="Times New Roman" w:hAnsi="Times New Roman"/>
                <w:sz w:val="26"/>
                <w:szCs w:val="26"/>
              </w:rPr>
              <w:t xml:space="preserve">О внесении изменений </w:t>
            </w:r>
            <w:r>
              <w:rPr>
                <w:rFonts w:ascii="Times New Roman" w:hAnsi="Times New Roman"/>
                <w:sz w:val="26"/>
                <w:szCs w:val="26"/>
              </w:rPr>
              <w:t xml:space="preserve">в административный регламент </w:t>
            </w:r>
            <w:r w:rsidRPr="00D508BC">
              <w:rPr>
                <w:rFonts w:ascii="Times New Roman" w:hAnsi="Times New Roman"/>
                <w:sz w:val="26"/>
                <w:szCs w:val="26"/>
              </w:rPr>
              <w:t>по</w:t>
            </w:r>
            <w:r>
              <w:rPr>
                <w:rFonts w:ascii="Times New Roman" w:hAnsi="Times New Roman"/>
                <w:sz w:val="26"/>
                <w:szCs w:val="26"/>
              </w:rPr>
              <w:t xml:space="preserve"> </w:t>
            </w:r>
            <w:r w:rsidRPr="00D508BC">
              <w:rPr>
                <w:rFonts w:ascii="Times New Roman" w:hAnsi="Times New Roman"/>
                <w:sz w:val="26"/>
                <w:szCs w:val="26"/>
              </w:rPr>
              <w:t xml:space="preserve">предоставлению </w:t>
            </w:r>
            <w:r>
              <w:rPr>
                <w:rFonts w:ascii="Times New Roman" w:hAnsi="Times New Roman"/>
                <w:sz w:val="26"/>
                <w:szCs w:val="26"/>
              </w:rPr>
              <w:t>м</w:t>
            </w:r>
            <w:r w:rsidRPr="00D508BC">
              <w:rPr>
                <w:rFonts w:ascii="Times New Roman" w:hAnsi="Times New Roman"/>
                <w:sz w:val="26"/>
                <w:szCs w:val="26"/>
              </w:rPr>
              <w:t>униципальной услуги «П</w:t>
            </w:r>
            <w:r w:rsidR="00EA03EA">
              <w:rPr>
                <w:rFonts w:ascii="Times New Roman" w:hAnsi="Times New Roman"/>
                <w:sz w:val="26"/>
                <w:szCs w:val="26"/>
              </w:rPr>
              <w:t>риватизация жилых помещений муниципального жилищного фонда</w:t>
            </w:r>
            <w:r w:rsidRPr="00D508BC">
              <w:rPr>
                <w:rFonts w:ascii="Times New Roman" w:hAnsi="Times New Roman"/>
                <w:sz w:val="26"/>
                <w:szCs w:val="26"/>
              </w:rPr>
              <w:t>»</w:t>
            </w:r>
            <w:r>
              <w:rPr>
                <w:rFonts w:ascii="Times New Roman" w:hAnsi="Times New Roman"/>
                <w:sz w:val="26"/>
                <w:szCs w:val="26"/>
              </w:rPr>
              <w:t>, утвержденный п</w:t>
            </w:r>
            <w:r w:rsidRPr="00A06B99">
              <w:rPr>
                <w:rFonts w:ascii="Times New Roman" w:hAnsi="Times New Roman"/>
                <w:sz w:val="26"/>
                <w:szCs w:val="26"/>
              </w:rPr>
              <w:t>остановление</w:t>
            </w:r>
            <w:r>
              <w:rPr>
                <w:rFonts w:ascii="Times New Roman" w:hAnsi="Times New Roman"/>
                <w:sz w:val="26"/>
                <w:szCs w:val="26"/>
              </w:rPr>
              <w:t>м</w:t>
            </w:r>
            <w:r w:rsidRPr="00A06B99">
              <w:rPr>
                <w:rFonts w:ascii="Times New Roman" w:hAnsi="Times New Roman"/>
                <w:sz w:val="26"/>
                <w:szCs w:val="26"/>
              </w:rPr>
              <w:t xml:space="preserve"> администрации МО Ломоносовский </w:t>
            </w:r>
            <w:r w:rsidRPr="00460821">
              <w:rPr>
                <w:rFonts w:ascii="Times New Roman" w:hAnsi="Times New Roman" w:cs="Times New Roman"/>
                <w:sz w:val="26"/>
                <w:szCs w:val="26"/>
              </w:rPr>
              <w:t xml:space="preserve">муниципальный район </w:t>
            </w:r>
            <w:r>
              <w:rPr>
                <w:rFonts w:ascii="Times New Roman" w:hAnsi="Times New Roman" w:cs="Times New Roman"/>
                <w:sz w:val="26"/>
                <w:szCs w:val="26"/>
              </w:rPr>
              <w:br/>
            </w:r>
            <w:r w:rsidRPr="00460821">
              <w:rPr>
                <w:rFonts w:ascii="Times New Roman" w:hAnsi="Times New Roman" w:cs="Times New Roman"/>
                <w:sz w:val="26"/>
                <w:szCs w:val="26"/>
              </w:rPr>
              <w:t xml:space="preserve">№ </w:t>
            </w:r>
            <w:r w:rsidR="00EA03EA">
              <w:rPr>
                <w:rFonts w:ascii="Times New Roman" w:hAnsi="Times New Roman" w:cs="Times New Roman"/>
                <w:sz w:val="26"/>
                <w:szCs w:val="26"/>
              </w:rPr>
              <w:t>1159</w:t>
            </w:r>
            <w:r w:rsidRPr="00460821">
              <w:rPr>
                <w:rFonts w:ascii="Times New Roman" w:hAnsi="Times New Roman" w:cs="Times New Roman"/>
                <w:sz w:val="26"/>
                <w:szCs w:val="26"/>
              </w:rPr>
              <w:t xml:space="preserve"> от </w:t>
            </w:r>
            <w:r w:rsidR="00EA03EA">
              <w:rPr>
                <w:rFonts w:ascii="Times New Roman" w:hAnsi="Times New Roman" w:cs="Times New Roman"/>
                <w:sz w:val="26"/>
                <w:szCs w:val="26"/>
              </w:rPr>
              <w:t>20</w:t>
            </w:r>
            <w:r w:rsidRPr="00460821">
              <w:rPr>
                <w:rFonts w:ascii="Times New Roman" w:hAnsi="Times New Roman" w:cs="Times New Roman"/>
                <w:sz w:val="26"/>
                <w:szCs w:val="26"/>
              </w:rPr>
              <w:t>.0</w:t>
            </w:r>
            <w:r w:rsidR="00EA03EA">
              <w:rPr>
                <w:rFonts w:ascii="Times New Roman" w:hAnsi="Times New Roman" w:cs="Times New Roman"/>
                <w:sz w:val="26"/>
                <w:szCs w:val="26"/>
              </w:rPr>
              <w:t>7</w:t>
            </w:r>
            <w:r w:rsidRPr="00460821">
              <w:rPr>
                <w:rFonts w:ascii="Times New Roman" w:hAnsi="Times New Roman" w:cs="Times New Roman"/>
                <w:sz w:val="26"/>
                <w:szCs w:val="26"/>
              </w:rPr>
              <w:t>.2015</w:t>
            </w:r>
          </w:p>
        </w:tc>
        <w:tc>
          <w:tcPr>
            <w:tcW w:w="4290" w:type="dxa"/>
          </w:tcPr>
          <w:p w:rsidR="00A06B99" w:rsidRPr="00A06B99" w:rsidRDefault="00A06B99">
            <w:pPr>
              <w:jc w:val="both"/>
              <w:rPr>
                <w:rFonts w:ascii="Times New Roman" w:hAnsi="Times New Roman" w:cs="Times New Roman"/>
                <w:sz w:val="26"/>
                <w:szCs w:val="26"/>
              </w:rPr>
            </w:pPr>
          </w:p>
        </w:tc>
      </w:tr>
    </w:tbl>
    <w:p w:rsidR="00D46A3B" w:rsidRDefault="00D46A3B" w:rsidP="00A06B99">
      <w:pPr>
        <w:pStyle w:val="af"/>
        <w:tabs>
          <w:tab w:val="left" w:pos="1276"/>
        </w:tabs>
        <w:spacing w:line="240" w:lineRule="auto"/>
        <w:ind w:right="-142" w:firstLine="851"/>
        <w:rPr>
          <w:rFonts w:ascii="Times New Roman" w:hAnsi="Times New Roman"/>
          <w:sz w:val="26"/>
          <w:szCs w:val="26"/>
        </w:rPr>
      </w:pPr>
    </w:p>
    <w:p w:rsidR="00CE4D0F" w:rsidRDefault="00CE4D0F" w:rsidP="00A06B99">
      <w:pPr>
        <w:pStyle w:val="af"/>
        <w:tabs>
          <w:tab w:val="left" w:pos="1276"/>
        </w:tabs>
        <w:spacing w:line="240" w:lineRule="auto"/>
        <w:ind w:right="-142" w:firstLine="851"/>
        <w:rPr>
          <w:rFonts w:ascii="Times New Roman" w:hAnsi="Times New Roman"/>
          <w:sz w:val="26"/>
          <w:szCs w:val="26"/>
        </w:rPr>
      </w:pPr>
    </w:p>
    <w:p w:rsidR="00FB0AF0" w:rsidRDefault="00FB0AF0" w:rsidP="00A06B99">
      <w:pPr>
        <w:pStyle w:val="af"/>
        <w:tabs>
          <w:tab w:val="left" w:pos="1276"/>
        </w:tabs>
        <w:spacing w:line="240" w:lineRule="auto"/>
        <w:ind w:right="-142" w:firstLine="851"/>
        <w:rPr>
          <w:rFonts w:ascii="Times New Roman" w:hAnsi="Times New Roman"/>
          <w:sz w:val="26"/>
          <w:szCs w:val="26"/>
        </w:rPr>
      </w:pPr>
    </w:p>
    <w:p w:rsidR="00A06B99" w:rsidRPr="00A06B99" w:rsidRDefault="00A06B99" w:rsidP="00A06B99">
      <w:pPr>
        <w:pStyle w:val="af"/>
        <w:tabs>
          <w:tab w:val="left" w:pos="1276"/>
        </w:tabs>
        <w:spacing w:line="240" w:lineRule="auto"/>
        <w:ind w:right="-142" w:firstLine="851"/>
        <w:rPr>
          <w:rFonts w:ascii="Times New Roman" w:hAnsi="Times New Roman"/>
          <w:sz w:val="26"/>
          <w:szCs w:val="26"/>
        </w:rPr>
      </w:pPr>
      <w:proofErr w:type="gramStart"/>
      <w:r w:rsidRPr="00A06B99">
        <w:rPr>
          <w:rFonts w:ascii="Times New Roman" w:hAnsi="Times New Roman"/>
          <w:sz w:val="26"/>
          <w:szCs w:val="26"/>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положением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w:t>
      </w:r>
      <w:r w:rsidR="00700F5D">
        <w:rPr>
          <w:rFonts w:ascii="Times New Roman" w:hAnsi="Times New Roman"/>
          <w:sz w:val="26"/>
          <w:szCs w:val="26"/>
        </w:rPr>
        <w:t>18</w:t>
      </w:r>
      <w:r w:rsidRPr="00A06B99">
        <w:rPr>
          <w:rFonts w:ascii="Times New Roman" w:hAnsi="Times New Roman"/>
          <w:sz w:val="26"/>
          <w:szCs w:val="26"/>
        </w:rPr>
        <w:t>.08.20</w:t>
      </w:r>
      <w:r w:rsidR="00700F5D">
        <w:rPr>
          <w:rFonts w:ascii="Times New Roman" w:hAnsi="Times New Roman"/>
          <w:sz w:val="26"/>
          <w:szCs w:val="26"/>
        </w:rPr>
        <w:t>21</w:t>
      </w:r>
      <w:r w:rsidRPr="00A06B99">
        <w:rPr>
          <w:rFonts w:ascii="Times New Roman" w:hAnsi="Times New Roman"/>
          <w:sz w:val="26"/>
          <w:szCs w:val="26"/>
        </w:rPr>
        <w:t>г</w:t>
      </w:r>
      <w:proofErr w:type="gramEnd"/>
      <w:r w:rsidRPr="00A06B99">
        <w:rPr>
          <w:rFonts w:ascii="Times New Roman" w:hAnsi="Times New Roman"/>
          <w:sz w:val="26"/>
          <w:szCs w:val="26"/>
        </w:rPr>
        <w:t>. №2</w:t>
      </w:r>
      <w:r w:rsidR="00700F5D">
        <w:rPr>
          <w:rFonts w:ascii="Times New Roman" w:hAnsi="Times New Roman"/>
          <w:sz w:val="26"/>
          <w:szCs w:val="26"/>
        </w:rPr>
        <w:t>9</w:t>
      </w:r>
      <w:r w:rsidRPr="00A06B99">
        <w:rPr>
          <w:rFonts w:ascii="Times New Roman" w:hAnsi="Times New Roman"/>
          <w:sz w:val="26"/>
          <w:szCs w:val="26"/>
        </w:rPr>
        <w:t>, администрация муниципального образования Ломоносовский муниципаль</w:t>
      </w:r>
      <w:r w:rsidR="00712475">
        <w:rPr>
          <w:rFonts w:ascii="Times New Roman" w:hAnsi="Times New Roman"/>
          <w:sz w:val="26"/>
          <w:szCs w:val="26"/>
        </w:rPr>
        <w:t>ный район Ленинградской области</w:t>
      </w:r>
    </w:p>
    <w:p w:rsidR="00FB0AF0" w:rsidRDefault="00FB0AF0" w:rsidP="00A06B99">
      <w:pPr>
        <w:pStyle w:val="3"/>
        <w:jc w:val="center"/>
        <w:rPr>
          <w:rFonts w:ascii="Times New Roman" w:hAnsi="Times New Roman"/>
          <w:sz w:val="26"/>
          <w:szCs w:val="26"/>
        </w:rPr>
      </w:pPr>
    </w:p>
    <w:p w:rsidR="00A06B99" w:rsidRDefault="00A06B99" w:rsidP="00A06B99">
      <w:pPr>
        <w:pStyle w:val="3"/>
        <w:jc w:val="center"/>
        <w:rPr>
          <w:rFonts w:ascii="Times New Roman" w:hAnsi="Times New Roman"/>
          <w:sz w:val="26"/>
          <w:szCs w:val="26"/>
        </w:rPr>
      </w:pPr>
      <w:proofErr w:type="spellStart"/>
      <w:proofErr w:type="gramStart"/>
      <w:r w:rsidRPr="00A06B99">
        <w:rPr>
          <w:rFonts w:ascii="Times New Roman" w:hAnsi="Times New Roman"/>
          <w:sz w:val="26"/>
          <w:szCs w:val="26"/>
        </w:rPr>
        <w:t>п</w:t>
      </w:r>
      <w:proofErr w:type="spellEnd"/>
      <w:proofErr w:type="gramEnd"/>
      <w:r w:rsidRPr="00A06B99">
        <w:rPr>
          <w:rFonts w:ascii="Times New Roman" w:hAnsi="Times New Roman"/>
          <w:sz w:val="26"/>
          <w:szCs w:val="26"/>
        </w:rPr>
        <w:t xml:space="preserve"> о с т а </w:t>
      </w:r>
      <w:proofErr w:type="spellStart"/>
      <w:r w:rsidRPr="00A06B99">
        <w:rPr>
          <w:rFonts w:ascii="Times New Roman" w:hAnsi="Times New Roman"/>
          <w:sz w:val="26"/>
          <w:szCs w:val="26"/>
        </w:rPr>
        <w:t>н</w:t>
      </w:r>
      <w:proofErr w:type="spellEnd"/>
      <w:r w:rsidRPr="00A06B99">
        <w:rPr>
          <w:rFonts w:ascii="Times New Roman" w:hAnsi="Times New Roman"/>
          <w:sz w:val="26"/>
          <w:szCs w:val="26"/>
        </w:rPr>
        <w:t xml:space="preserve"> о в л я е т: </w:t>
      </w:r>
    </w:p>
    <w:p w:rsidR="003131EA" w:rsidRDefault="00A06B99" w:rsidP="003131EA">
      <w:pPr>
        <w:spacing w:after="0" w:line="240" w:lineRule="auto"/>
        <w:ind w:firstLine="539"/>
        <w:jc w:val="both"/>
        <w:rPr>
          <w:rFonts w:ascii="Times New Roman" w:hAnsi="Times New Roman" w:cs="Times New Roman"/>
          <w:sz w:val="26"/>
          <w:szCs w:val="26"/>
        </w:rPr>
      </w:pPr>
      <w:r w:rsidRPr="00A72E0A">
        <w:rPr>
          <w:rFonts w:ascii="Times New Roman" w:hAnsi="Times New Roman"/>
          <w:sz w:val="26"/>
          <w:szCs w:val="26"/>
        </w:rPr>
        <w:t xml:space="preserve">1. </w:t>
      </w:r>
      <w:r w:rsidR="003131EA" w:rsidRPr="00A72E0A">
        <w:rPr>
          <w:rFonts w:ascii="Times New Roman" w:hAnsi="Times New Roman"/>
          <w:sz w:val="26"/>
          <w:szCs w:val="26"/>
        </w:rPr>
        <w:t xml:space="preserve">Внести изменения в </w:t>
      </w:r>
      <w:r w:rsidR="003131EA" w:rsidRPr="00A72E0A">
        <w:rPr>
          <w:rFonts w:ascii="Times New Roman" w:hAnsi="Times New Roman" w:cs="Times New Roman"/>
          <w:sz w:val="26"/>
          <w:szCs w:val="26"/>
        </w:rPr>
        <w:t>административный регламент по предоставлению муниципальной услуги «</w:t>
      </w:r>
      <w:r w:rsidR="00EA03EA" w:rsidRPr="00D508BC">
        <w:rPr>
          <w:rFonts w:ascii="Times New Roman" w:hAnsi="Times New Roman"/>
          <w:sz w:val="26"/>
          <w:szCs w:val="26"/>
        </w:rPr>
        <w:t>П</w:t>
      </w:r>
      <w:r w:rsidR="00EA03EA">
        <w:rPr>
          <w:rFonts w:ascii="Times New Roman" w:hAnsi="Times New Roman"/>
          <w:sz w:val="26"/>
          <w:szCs w:val="26"/>
        </w:rPr>
        <w:t>риватизация жилых помещений муниципального жилищного фонда</w:t>
      </w:r>
      <w:r w:rsidR="00E27D9A">
        <w:rPr>
          <w:rFonts w:ascii="Times New Roman" w:hAnsi="Times New Roman"/>
          <w:sz w:val="26"/>
          <w:szCs w:val="26"/>
        </w:rPr>
        <w:t>»</w:t>
      </w:r>
      <w:r w:rsidR="003131EA" w:rsidRPr="00A72E0A">
        <w:rPr>
          <w:rFonts w:ascii="Times New Roman" w:hAnsi="Times New Roman" w:cs="Times New Roman"/>
          <w:sz w:val="26"/>
          <w:szCs w:val="26"/>
        </w:rPr>
        <w:t xml:space="preserve">, утвержденный </w:t>
      </w:r>
      <w:r w:rsidR="003131EA" w:rsidRPr="00A72E0A">
        <w:rPr>
          <w:rFonts w:ascii="Times New Roman" w:hAnsi="Times New Roman"/>
          <w:sz w:val="26"/>
          <w:szCs w:val="26"/>
        </w:rPr>
        <w:t xml:space="preserve">постановлением администрации МО Ломоносовский </w:t>
      </w:r>
      <w:r w:rsidR="003131EA" w:rsidRPr="00A72E0A">
        <w:rPr>
          <w:rFonts w:ascii="Times New Roman" w:hAnsi="Times New Roman" w:cs="Times New Roman"/>
          <w:sz w:val="26"/>
          <w:szCs w:val="26"/>
        </w:rPr>
        <w:t>муниципальный</w:t>
      </w:r>
      <w:r w:rsidR="00EA03EA">
        <w:rPr>
          <w:rFonts w:ascii="Times New Roman" w:hAnsi="Times New Roman" w:cs="Times New Roman"/>
          <w:sz w:val="26"/>
          <w:szCs w:val="26"/>
        </w:rPr>
        <w:t xml:space="preserve"> </w:t>
      </w:r>
      <w:r w:rsidR="003131EA" w:rsidRPr="00A72E0A">
        <w:rPr>
          <w:rFonts w:ascii="Times New Roman" w:hAnsi="Times New Roman" w:cs="Times New Roman"/>
          <w:sz w:val="26"/>
          <w:szCs w:val="26"/>
        </w:rPr>
        <w:t>район</w:t>
      </w:r>
      <w:r w:rsidR="00EA03EA">
        <w:rPr>
          <w:rFonts w:ascii="Times New Roman" w:hAnsi="Times New Roman" w:cs="Times New Roman"/>
          <w:sz w:val="26"/>
          <w:szCs w:val="26"/>
        </w:rPr>
        <w:t xml:space="preserve"> </w:t>
      </w:r>
      <w:r w:rsidR="003131EA" w:rsidRPr="00A72E0A">
        <w:rPr>
          <w:rFonts w:ascii="Times New Roman" w:hAnsi="Times New Roman" w:cs="Times New Roman"/>
          <w:sz w:val="26"/>
          <w:szCs w:val="26"/>
        </w:rPr>
        <w:t>№</w:t>
      </w:r>
      <w:r w:rsidR="00EA03EA">
        <w:rPr>
          <w:rFonts w:ascii="Times New Roman" w:hAnsi="Times New Roman" w:cs="Times New Roman"/>
          <w:sz w:val="26"/>
          <w:szCs w:val="26"/>
        </w:rPr>
        <w:t xml:space="preserve"> 1159 </w:t>
      </w:r>
      <w:r w:rsidR="003131EA" w:rsidRPr="00A72E0A">
        <w:rPr>
          <w:rFonts w:ascii="Times New Roman" w:hAnsi="Times New Roman" w:cs="Times New Roman"/>
          <w:sz w:val="26"/>
          <w:szCs w:val="26"/>
        </w:rPr>
        <w:t>от</w:t>
      </w:r>
      <w:r w:rsidR="00EA03EA">
        <w:rPr>
          <w:rFonts w:ascii="Times New Roman" w:hAnsi="Times New Roman" w:cs="Times New Roman"/>
          <w:sz w:val="26"/>
          <w:szCs w:val="26"/>
        </w:rPr>
        <w:t xml:space="preserve"> 20</w:t>
      </w:r>
      <w:r w:rsidR="003131EA" w:rsidRPr="00A72E0A">
        <w:rPr>
          <w:rFonts w:ascii="Times New Roman" w:hAnsi="Times New Roman" w:cs="Times New Roman"/>
          <w:sz w:val="26"/>
          <w:szCs w:val="26"/>
        </w:rPr>
        <w:t>.0</w:t>
      </w:r>
      <w:r w:rsidR="00EA03EA">
        <w:rPr>
          <w:rFonts w:ascii="Times New Roman" w:hAnsi="Times New Roman" w:cs="Times New Roman"/>
          <w:sz w:val="26"/>
          <w:szCs w:val="26"/>
        </w:rPr>
        <w:t>7</w:t>
      </w:r>
      <w:r w:rsidR="003131EA" w:rsidRPr="00A72E0A">
        <w:rPr>
          <w:rFonts w:ascii="Times New Roman" w:hAnsi="Times New Roman" w:cs="Times New Roman"/>
          <w:sz w:val="26"/>
          <w:szCs w:val="26"/>
        </w:rPr>
        <w:t>.2015г</w:t>
      </w:r>
      <w:r w:rsidR="00EA03EA">
        <w:rPr>
          <w:rFonts w:ascii="Times New Roman" w:hAnsi="Times New Roman" w:cs="Times New Roman"/>
          <w:sz w:val="26"/>
          <w:szCs w:val="26"/>
        </w:rPr>
        <w:t xml:space="preserve"> </w:t>
      </w:r>
      <w:r w:rsidR="003131EA" w:rsidRPr="00A72E0A">
        <w:rPr>
          <w:rFonts w:ascii="Times New Roman" w:hAnsi="Times New Roman" w:cs="Times New Roman"/>
          <w:sz w:val="26"/>
          <w:szCs w:val="26"/>
        </w:rPr>
        <w:t>(в редакции постановлений администрации МО Ломоносовский муниципальный район от 25.04.2016 № 610-р/16, от 15.01.2019 № 1</w:t>
      </w:r>
      <w:r w:rsidR="00BC6D95">
        <w:rPr>
          <w:rFonts w:ascii="Times New Roman" w:hAnsi="Times New Roman" w:cs="Times New Roman"/>
          <w:sz w:val="26"/>
          <w:szCs w:val="26"/>
        </w:rPr>
        <w:t>4</w:t>
      </w:r>
      <w:r w:rsidR="003131EA" w:rsidRPr="00A72E0A">
        <w:rPr>
          <w:rFonts w:ascii="Times New Roman" w:hAnsi="Times New Roman" w:cs="Times New Roman"/>
          <w:sz w:val="26"/>
          <w:szCs w:val="26"/>
        </w:rPr>
        <w:t>/19), изложив его в новой редакции согласно Приложению.</w:t>
      </w:r>
    </w:p>
    <w:p w:rsidR="00E65DB7" w:rsidRPr="00A72E0A" w:rsidRDefault="000E77C4" w:rsidP="00E65DB7">
      <w:pPr>
        <w:spacing w:after="0" w:line="240" w:lineRule="auto"/>
        <w:ind w:firstLine="539"/>
        <w:jc w:val="both"/>
        <w:rPr>
          <w:rFonts w:ascii="Times New Roman" w:hAnsi="Times New Roman" w:cs="Times New Roman"/>
          <w:color w:val="000000" w:themeColor="text1"/>
          <w:sz w:val="26"/>
          <w:szCs w:val="26"/>
        </w:rPr>
      </w:pPr>
      <w:r>
        <w:rPr>
          <w:rFonts w:ascii="Times New Roman" w:hAnsi="Times New Roman" w:cs="Times New Roman"/>
          <w:sz w:val="26"/>
          <w:szCs w:val="26"/>
        </w:rPr>
        <w:t>2</w:t>
      </w:r>
      <w:r w:rsidR="003131EA" w:rsidRPr="00A72E0A">
        <w:rPr>
          <w:rFonts w:ascii="Times New Roman" w:hAnsi="Times New Roman" w:cs="Times New Roman"/>
          <w:sz w:val="26"/>
          <w:szCs w:val="26"/>
        </w:rPr>
        <w:t>. У</w:t>
      </w:r>
      <w:r w:rsidR="003131EA" w:rsidRPr="00A72E0A">
        <w:rPr>
          <w:rFonts w:ascii="Times New Roman" w:hAnsi="Times New Roman" w:cs="Times New Roman"/>
          <w:color w:val="000000" w:themeColor="text1"/>
          <w:sz w:val="26"/>
          <w:szCs w:val="26"/>
        </w:rPr>
        <w:t xml:space="preserve">правлению по взаимодействию с органами МСУ и организационной работе обеспечить внесение изменений в соответствии с п.1 настоящего постановления </w:t>
      </w:r>
      <w:r w:rsidR="003131EA" w:rsidRPr="00A72E0A">
        <w:rPr>
          <w:rFonts w:ascii="Times New Roman" w:hAnsi="Times New Roman" w:cs="Times New Roman"/>
          <w:color w:val="000000" w:themeColor="text1"/>
          <w:sz w:val="26"/>
          <w:szCs w:val="26"/>
        </w:rPr>
        <w:br/>
        <w:t>в реестр муниципальных услуг</w:t>
      </w:r>
      <w:r w:rsidR="00E65DB7">
        <w:rPr>
          <w:rFonts w:ascii="Times New Roman" w:hAnsi="Times New Roman" w:cs="Times New Roman"/>
          <w:color w:val="000000" w:themeColor="text1"/>
          <w:sz w:val="26"/>
          <w:szCs w:val="26"/>
        </w:rPr>
        <w:t>,</w:t>
      </w:r>
      <w:r w:rsidR="00E65DB7" w:rsidRPr="00E65DB7">
        <w:rPr>
          <w:rFonts w:ascii="Times New Roman" w:hAnsi="Times New Roman" w:cs="Times New Roman"/>
          <w:color w:val="000000" w:themeColor="text1"/>
          <w:sz w:val="26"/>
          <w:szCs w:val="26"/>
        </w:rPr>
        <w:t xml:space="preserve"> </w:t>
      </w:r>
      <w:r w:rsidR="00E65DB7">
        <w:rPr>
          <w:rFonts w:ascii="Times New Roman" w:hAnsi="Times New Roman" w:cs="Times New Roman"/>
          <w:color w:val="000000" w:themeColor="text1"/>
          <w:sz w:val="26"/>
          <w:szCs w:val="26"/>
        </w:rPr>
        <w:t>предоставляемых  администрации муниципального образования Ломоносовский муниципальный район Ленинградской области.</w:t>
      </w:r>
    </w:p>
    <w:p w:rsidR="003131EA" w:rsidRPr="00A72E0A" w:rsidRDefault="000E77C4" w:rsidP="003131EA">
      <w:pPr>
        <w:spacing w:after="0" w:line="240" w:lineRule="auto"/>
        <w:ind w:firstLine="539"/>
        <w:jc w:val="both"/>
        <w:rPr>
          <w:rFonts w:ascii="Times New Roman" w:hAnsi="Times New Roman" w:cs="Times New Roman"/>
          <w:sz w:val="26"/>
          <w:szCs w:val="26"/>
        </w:rPr>
      </w:pPr>
      <w:r>
        <w:rPr>
          <w:rFonts w:ascii="Times New Roman" w:hAnsi="Times New Roman" w:cs="Times New Roman"/>
          <w:color w:val="000000" w:themeColor="text1"/>
          <w:sz w:val="26"/>
          <w:szCs w:val="26"/>
        </w:rPr>
        <w:t>3</w:t>
      </w:r>
      <w:r w:rsidR="003131EA" w:rsidRPr="00A72E0A">
        <w:rPr>
          <w:rFonts w:ascii="Times New Roman" w:hAnsi="Times New Roman" w:cs="Times New Roman"/>
          <w:color w:val="000000" w:themeColor="text1"/>
          <w:sz w:val="26"/>
          <w:szCs w:val="26"/>
        </w:rPr>
        <w:t>.</w:t>
      </w:r>
      <w:r w:rsidR="003131EA" w:rsidRPr="00A72E0A">
        <w:rPr>
          <w:rFonts w:ascii="Times New Roman" w:hAnsi="Times New Roman"/>
          <w:sz w:val="26"/>
          <w:szCs w:val="26"/>
        </w:rPr>
        <w:t xml:space="preserve"> </w:t>
      </w:r>
      <w:proofErr w:type="gramStart"/>
      <w:r w:rsidR="003131EA" w:rsidRPr="00A72E0A">
        <w:rPr>
          <w:rFonts w:ascii="Times New Roman" w:hAnsi="Times New Roman"/>
          <w:sz w:val="26"/>
          <w:szCs w:val="26"/>
        </w:rPr>
        <w:t>Разместить</w:t>
      </w:r>
      <w:proofErr w:type="gramEnd"/>
      <w:r w:rsidR="003131EA" w:rsidRPr="00A72E0A">
        <w:rPr>
          <w:rFonts w:ascii="Times New Roman" w:hAnsi="Times New Roman"/>
          <w:sz w:val="26"/>
          <w:szCs w:val="26"/>
        </w:rPr>
        <w:t xml:space="preserve"> настоящее постановление в средствах массовой информации,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8" w:history="1">
        <w:r w:rsidR="003131EA" w:rsidRPr="00A72E0A">
          <w:rPr>
            <w:rStyle w:val="a3"/>
            <w:rFonts w:ascii="Times New Roman" w:hAnsi="Times New Roman"/>
            <w:color w:val="auto"/>
            <w:sz w:val="26"/>
            <w:szCs w:val="26"/>
            <w:u w:val="none"/>
            <w:lang w:val="en-US"/>
          </w:rPr>
          <w:t>www</w:t>
        </w:r>
        <w:r w:rsidR="003131EA" w:rsidRPr="00A72E0A">
          <w:rPr>
            <w:rStyle w:val="a3"/>
            <w:rFonts w:ascii="Times New Roman" w:hAnsi="Times New Roman"/>
            <w:color w:val="auto"/>
            <w:sz w:val="26"/>
            <w:szCs w:val="26"/>
            <w:u w:val="none"/>
          </w:rPr>
          <w:t>.</w:t>
        </w:r>
        <w:proofErr w:type="spellStart"/>
        <w:r w:rsidR="003131EA" w:rsidRPr="00A72E0A">
          <w:rPr>
            <w:rStyle w:val="a3"/>
            <w:rFonts w:ascii="Times New Roman" w:hAnsi="Times New Roman"/>
            <w:color w:val="auto"/>
            <w:sz w:val="26"/>
            <w:szCs w:val="26"/>
            <w:u w:val="none"/>
            <w:lang w:val="en-US"/>
          </w:rPr>
          <w:t>lomonosovlo</w:t>
        </w:r>
        <w:proofErr w:type="spellEnd"/>
        <w:r w:rsidR="003131EA" w:rsidRPr="00A72E0A">
          <w:rPr>
            <w:rStyle w:val="a3"/>
            <w:rFonts w:ascii="Times New Roman" w:hAnsi="Times New Roman"/>
            <w:color w:val="auto"/>
            <w:sz w:val="26"/>
            <w:szCs w:val="26"/>
            <w:u w:val="none"/>
          </w:rPr>
          <w:t>.</w:t>
        </w:r>
        <w:proofErr w:type="spellStart"/>
        <w:r w:rsidR="003131EA" w:rsidRPr="00A72E0A">
          <w:rPr>
            <w:rStyle w:val="a3"/>
            <w:rFonts w:ascii="Times New Roman" w:hAnsi="Times New Roman"/>
            <w:color w:val="auto"/>
            <w:sz w:val="26"/>
            <w:szCs w:val="26"/>
            <w:u w:val="none"/>
            <w:lang w:val="en-US"/>
          </w:rPr>
          <w:t>ru</w:t>
        </w:r>
        <w:proofErr w:type="spellEnd"/>
      </w:hyperlink>
    </w:p>
    <w:p w:rsidR="003131EA" w:rsidRPr="00A72E0A" w:rsidRDefault="00E65DB7" w:rsidP="003131EA">
      <w:pPr>
        <w:pStyle w:val="21"/>
        <w:tabs>
          <w:tab w:val="left" w:pos="1134"/>
        </w:tabs>
        <w:spacing w:after="0" w:line="240" w:lineRule="auto"/>
        <w:ind w:left="0" w:firstLine="539"/>
        <w:contextualSpacing/>
        <w:jc w:val="both"/>
        <w:rPr>
          <w:rFonts w:ascii="Times New Roman" w:hAnsi="Times New Roman"/>
          <w:sz w:val="26"/>
          <w:szCs w:val="26"/>
        </w:rPr>
      </w:pPr>
      <w:r>
        <w:rPr>
          <w:rFonts w:ascii="Times New Roman" w:hAnsi="Times New Roman"/>
          <w:sz w:val="26"/>
          <w:szCs w:val="26"/>
        </w:rPr>
        <w:lastRenderedPageBreak/>
        <w:t>4</w:t>
      </w:r>
      <w:r w:rsidR="003131EA" w:rsidRPr="00A72E0A">
        <w:rPr>
          <w:rFonts w:ascii="Times New Roman" w:hAnsi="Times New Roman"/>
          <w:sz w:val="26"/>
          <w:szCs w:val="26"/>
        </w:rPr>
        <w:t xml:space="preserve">.  </w:t>
      </w:r>
      <w:proofErr w:type="gramStart"/>
      <w:r w:rsidR="003131EA" w:rsidRPr="00A72E0A">
        <w:rPr>
          <w:rFonts w:ascii="Times New Roman" w:hAnsi="Times New Roman"/>
          <w:sz w:val="26"/>
          <w:szCs w:val="26"/>
        </w:rPr>
        <w:t>Контроль за</w:t>
      </w:r>
      <w:proofErr w:type="gramEnd"/>
      <w:r w:rsidR="003131EA" w:rsidRPr="00A72E0A">
        <w:rPr>
          <w:rFonts w:ascii="Times New Roman" w:hAnsi="Times New Roman"/>
          <w:sz w:val="26"/>
          <w:szCs w:val="26"/>
        </w:rPr>
        <w:t xml:space="preserve"> исполнением настоящего постановления возложить на заместителя главы администрации по экономическому развитию и имущественным отношениям А.Р. Гасанова.</w:t>
      </w:r>
    </w:p>
    <w:tbl>
      <w:tblPr>
        <w:tblW w:w="0" w:type="auto"/>
        <w:tblLook w:val="04A0"/>
      </w:tblPr>
      <w:tblGrid>
        <w:gridCol w:w="4961"/>
        <w:gridCol w:w="4962"/>
      </w:tblGrid>
      <w:tr w:rsidR="00A06B99" w:rsidRPr="00A72E0A" w:rsidTr="00847426">
        <w:trPr>
          <w:trHeight w:val="474"/>
        </w:trPr>
        <w:tc>
          <w:tcPr>
            <w:tcW w:w="4961" w:type="dxa"/>
            <w:hideMark/>
          </w:tcPr>
          <w:p w:rsidR="005F2271" w:rsidRPr="00A72E0A" w:rsidRDefault="005F2271">
            <w:pPr>
              <w:pStyle w:val="21"/>
              <w:tabs>
                <w:tab w:val="left" w:pos="1134"/>
              </w:tabs>
              <w:spacing w:after="0" w:line="240" w:lineRule="auto"/>
              <w:ind w:left="0"/>
              <w:rPr>
                <w:rFonts w:ascii="Times New Roman" w:hAnsi="Times New Roman"/>
                <w:sz w:val="26"/>
                <w:szCs w:val="26"/>
              </w:rPr>
            </w:pPr>
          </w:p>
          <w:p w:rsidR="00FB0AF0" w:rsidRDefault="00FB0AF0">
            <w:pPr>
              <w:pStyle w:val="21"/>
              <w:tabs>
                <w:tab w:val="left" w:pos="1134"/>
              </w:tabs>
              <w:spacing w:after="0" w:line="240" w:lineRule="auto"/>
              <w:ind w:left="0"/>
              <w:rPr>
                <w:rFonts w:ascii="Times New Roman" w:hAnsi="Times New Roman"/>
                <w:sz w:val="26"/>
                <w:szCs w:val="26"/>
              </w:rPr>
            </w:pPr>
          </w:p>
          <w:p w:rsidR="00A06B99" w:rsidRPr="00A72E0A" w:rsidRDefault="00A06B99">
            <w:pPr>
              <w:pStyle w:val="21"/>
              <w:tabs>
                <w:tab w:val="left" w:pos="1134"/>
              </w:tabs>
              <w:spacing w:after="0" w:line="240" w:lineRule="auto"/>
              <w:ind w:left="0"/>
              <w:rPr>
                <w:rFonts w:ascii="Times New Roman" w:hAnsi="Times New Roman"/>
                <w:sz w:val="26"/>
                <w:szCs w:val="26"/>
              </w:rPr>
            </w:pPr>
            <w:r w:rsidRPr="00A72E0A">
              <w:rPr>
                <w:rFonts w:ascii="Times New Roman" w:hAnsi="Times New Roman"/>
                <w:sz w:val="26"/>
                <w:szCs w:val="26"/>
              </w:rPr>
              <w:t>Глава администрации</w:t>
            </w:r>
          </w:p>
        </w:tc>
        <w:tc>
          <w:tcPr>
            <w:tcW w:w="4962" w:type="dxa"/>
            <w:hideMark/>
          </w:tcPr>
          <w:p w:rsidR="005F2271" w:rsidRPr="00A72E0A" w:rsidRDefault="00847426">
            <w:pPr>
              <w:pStyle w:val="21"/>
              <w:tabs>
                <w:tab w:val="left" w:pos="1134"/>
              </w:tabs>
              <w:spacing w:after="0" w:line="240" w:lineRule="auto"/>
              <w:ind w:left="0"/>
              <w:jc w:val="right"/>
              <w:rPr>
                <w:rFonts w:ascii="Times New Roman" w:hAnsi="Times New Roman"/>
                <w:sz w:val="26"/>
                <w:szCs w:val="26"/>
              </w:rPr>
            </w:pPr>
            <w:r w:rsidRPr="00A72E0A">
              <w:rPr>
                <w:rFonts w:ascii="Times New Roman" w:hAnsi="Times New Roman"/>
                <w:sz w:val="26"/>
                <w:szCs w:val="26"/>
              </w:rPr>
              <w:t xml:space="preserve">    </w:t>
            </w:r>
          </w:p>
          <w:p w:rsidR="00FB0AF0" w:rsidRDefault="00FB0AF0">
            <w:pPr>
              <w:pStyle w:val="21"/>
              <w:tabs>
                <w:tab w:val="left" w:pos="1134"/>
              </w:tabs>
              <w:spacing w:after="0" w:line="240" w:lineRule="auto"/>
              <w:ind w:left="0"/>
              <w:jc w:val="right"/>
              <w:rPr>
                <w:rFonts w:ascii="Times New Roman" w:hAnsi="Times New Roman"/>
                <w:sz w:val="26"/>
                <w:szCs w:val="26"/>
              </w:rPr>
            </w:pPr>
          </w:p>
          <w:p w:rsidR="00A06B99" w:rsidRPr="00A72E0A" w:rsidRDefault="00A06B99">
            <w:pPr>
              <w:pStyle w:val="21"/>
              <w:tabs>
                <w:tab w:val="left" w:pos="1134"/>
              </w:tabs>
              <w:spacing w:after="0" w:line="240" w:lineRule="auto"/>
              <w:ind w:left="0"/>
              <w:jc w:val="right"/>
              <w:rPr>
                <w:rFonts w:ascii="Times New Roman" w:hAnsi="Times New Roman"/>
                <w:sz w:val="26"/>
                <w:szCs w:val="26"/>
              </w:rPr>
            </w:pPr>
            <w:r w:rsidRPr="00A72E0A">
              <w:rPr>
                <w:rFonts w:ascii="Times New Roman" w:hAnsi="Times New Roman"/>
                <w:sz w:val="26"/>
                <w:szCs w:val="26"/>
              </w:rPr>
              <w:t>А.О. Кондрашов</w:t>
            </w:r>
          </w:p>
        </w:tc>
      </w:tr>
    </w:tbl>
    <w:p w:rsidR="00A06B99" w:rsidRPr="00A06B99" w:rsidRDefault="00A06B99" w:rsidP="00A06B99">
      <w:pPr>
        <w:spacing w:after="0" w:line="240" w:lineRule="auto"/>
        <w:ind w:left="3960"/>
        <w:jc w:val="both"/>
        <w:rPr>
          <w:rFonts w:ascii="Times New Roman" w:hAnsi="Times New Roman"/>
          <w:sz w:val="26"/>
          <w:szCs w:val="2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C035CE" w:rsidRPr="00CE6072" w:rsidRDefault="009C43A0" w:rsidP="00C035CE">
      <w:pPr>
        <w:pStyle w:val="ConsPlusNormal"/>
        <w:jc w:val="both"/>
        <w:rPr>
          <w:rFonts w:ascii="Times New Roman" w:hAnsi="Times New Roman" w:cs="Times New Roman"/>
          <w:sz w:val="16"/>
          <w:szCs w:val="16"/>
        </w:rPr>
      </w:pPr>
      <w:r>
        <w:rPr>
          <w:rFonts w:ascii="Times New Roman" w:hAnsi="Times New Roman" w:cs="Times New Roman"/>
          <w:sz w:val="16"/>
          <w:szCs w:val="16"/>
        </w:rPr>
        <w:t>Полякова З.А.</w:t>
      </w:r>
    </w:p>
    <w:p w:rsidR="00C035CE" w:rsidRPr="00071E96" w:rsidRDefault="00C035CE" w:rsidP="00C035CE">
      <w:pPr>
        <w:pStyle w:val="ConsPlusNormal"/>
        <w:jc w:val="both"/>
        <w:rPr>
          <w:rFonts w:ascii="Times New Roman" w:hAnsi="Times New Roman" w:cs="Times New Roman"/>
          <w:sz w:val="24"/>
          <w:szCs w:val="24"/>
        </w:rPr>
      </w:pPr>
    </w:p>
    <w:p w:rsidR="00C035CE" w:rsidRPr="00712475" w:rsidRDefault="00C035CE" w:rsidP="00C035CE">
      <w:pPr>
        <w:pStyle w:val="ConsPlusNormal"/>
        <w:ind w:left="360"/>
        <w:jc w:val="both"/>
        <w:rPr>
          <w:rFonts w:ascii="Times New Roman" w:hAnsi="Times New Roman" w:cs="Times New Roman"/>
          <w:sz w:val="24"/>
          <w:szCs w:val="24"/>
        </w:rPr>
      </w:pPr>
    </w:p>
    <w:p w:rsidR="00C035CE" w:rsidRPr="00C035CE" w:rsidRDefault="00C035CE" w:rsidP="00C035CE">
      <w:pPr>
        <w:jc w:val="both"/>
        <w:rPr>
          <w:rFonts w:ascii="Times New Roman" w:hAnsi="Times New Roman" w:cs="Times New Roman"/>
          <w:sz w:val="28"/>
          <w:szCs w:val="28"/>
        </w:rPr>
      </w:pPr>
      <w:r w:rsidRPr="00C035CE">
        <w:rPr>
          <w:rFonts w:ascii="Times New Roman" w:hAnsi="Times New Roman" w:cs="Times New Roman"/>
          <w:sz w:val="28"/>
          <w:szCs w:val="28"/>
        </w:rPr>
        <w:t>Согласовано:</w:t>
      </w:r>
    </w:p>
    <w:tbl>
      <w:tblPr>
        <w:tblW w:w="9498" w:type="dxa"/>
        <w:tblInd w:w="-34" w:type="dxa"/>
        <w:tblLayout w:type="fixed"/>
        <w:tblLook w:val="04A0"/>
      </w:tblPr>
      <w:tblGrid>
        <w:gridCol w:w="6300"/>
        <w:gridCol w:w="3198"/>
      </w:tblGrid>
      <w:tr w:rsidR="00C035CE" w:rsidRPr="00C035CE" w:rsidTr="00357785">
        <w:trPr>
          <w:trHeight w:val="135"/>
        </w:trPr>
        <w:tc>
          <w:tcPr>
            <w:tcW w:w="6300" w:type="dxa"/>
          </w:tcPr>
          <w:p w:rsidR="00C035CE" w:rsidRPr="00C035CE" w:rsidRDefault="00C035CE" w:rsidP="00C035CE">
            <w:pPr>
              <w:spacing w:after="0" w:line="240" w:lineRule="auto"/>
              <w:jc w:val="both"/>
              <w:rPr>
                <w:rFonts w:ascii="Times New Roman" w:hAnsi="Times New Roman" w:cs="Times New Roman"/>
                <w:color w:val="000000" w:themeColor="text1"/>
                <w:sz w:val="28"/>
                <w:szCs w:val="28"/>
              </w:rPr>
            </w:pPr>
          </w:p>
          <w:p w:rsidR="00C035CE" w:rsidRPr="00C035CE" w:rsidRDefault="00C035CE" w:rsidP="00C035CE">
            <w:pPr>
              <w:spacing w:after="0" w:line="240" w:lineRule="auto"/>
              <w:jc w:val="both"/>
              <w:rPr>
                <w:rFonts w:ascii="Times New Roman" w:hAnsi="Times New Roman" w:cs="Times New Roman"/>
                <w:color w:val="000000" w:themeColor="text1"/>
                <w:sz w:val="28"/>
                <w:szCs w:val="28"/>
              </w:rPr>
            </w:pPr>
            <w:r w:rsidRPr="00C035CE">
              <w:rPr>
                <w:rFonts w:ascii="Times New Roman" w:hAnsi="Times New Roman" w:cs="Times New Roman"/>
                <w:color w:val="000000" w:themeColor="text1"/>
                <w:sz w:val="28"/>
                <w:szCs w:val="28"/>
              </w:rPr>
              <w:t>Заместитель главы администрации</w:t>
            </w:r>
            <w:r>
              <w:rPr>
                <w:rFonts w:ascii="Times New Roman" w:hAnsi="Times New Roman" w:cs="Times New Roman"/>
                <w:color w:val="000000" w:themeColor="text1"/>
                <w:sz w:val="28"/>
                <w:szCs w:val="28"/>
              </w:rPr>
              <w:t xml:space="preserve"> по экономическому развитию и имущественным отношениям</w:t>
            </w:r>
          </w:p>
          <w:p w:rsidR="00C035CE" w:rsidRPr="00C035CE" w:rsidRDefault="00C035CE" w:rsidP="00C035CE">
            <w:pPr>
              <w:spacing w:after="0" w:line="240" w:lineRule="auto"/>
              <w:jc w:val="both"/>
              <w:rPr>
                <w:rFonts w:ascii="Times New Roman" w:hAnsi="Times New Roman" w:cs="Times New Roman"/>
                <w:color w:val="000000" w:themeColor="text1"/>
                <w:sz w:val="28"/>
                <w:szCs w:val="28"/>
              </w:rPr>
            </w:pPr>
            <w:r w:rsidRPr="00C035CE">
              <w:rPr>
                <w:rFonts w:ascii="Times New Roman" w:hAnsi="Times New Roman" w:cs="Times New Roman"/>
                <w:color w:val="000000" w:themeColor="text1"/>
                <w:sz w:val="28"/>
                <w:szCs w:val="28"/>
              </w:rPr>
              <w:t xml:space="preserve"> </w:t>
            </w:r>
          </w:p>
          <w:p w:rsidR="00C035CE" w:rsidRPr="00C035CE" w:rsidRDefault="008006CC" w:rsidP="00C035CE">
            <w:pPr>
              <w:spacing w:after="0" w:line="240" w:lineRule="auto"/>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rPr>
              <w:t>Н</w:t>
            </w:r>
            <w:r w:rsidR="00C035CE" w:rsidRPr="00C035CE">
              <w:rPr>
                <w:rFonts w:ascii="Times New Roman" w:hAnsi="Times New Roman" w:cs="Times New Roman"/>
                <w:snapToGrid w:val="0"/>
                <w:color w:val="000000" w:themeColor="text1"/>
                <w:sz w:val="28"/>
                <w:szCs w:val="28"/>
              </w:rPr>
              <w:t>ачальник юридического управления</w:t>
            </w:r>
          </w:p>
          <w:p w:rsidR="00C035CE" w:rsidRPr="00C035CE" w:rsidRDefault="00C035CE" w:rsidP="00C035CE">
            <w:pPr>
              <w:spacing w:after="0" w:line="240" w:lineRule="auto"/>
              <w:jc w:val="both"/>
              <w:rPr>
                <w:rFonts w:ascii="Times New Roman" w:hAnsi="Times New Roman" w:cs="Times New Roman"/>
                <w:color w:val="000000" w:themeColor="text1"/>
                <w:sz w:val="28"/>
                <w:szCs w:val="28"/>
              </w:rPr>
            </w:pPr>
          </w:p>
          <w:p w:rsidR="00FF60D5" w:rsidRDefault="00357785" w:rsidP="00C035C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Начальник управления по взаимодействию </w:t>
            </w:r>
            <w:r w:rsidR="00E96421" w:rsidRPr="00E96421">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с органами МСУ</w:t>
            </w:r>
            <w:r w:rsidR="00FF60D5">
              <w:rPr>
                <w:rFonts w:ascii="Times New Roman" w:hAnsi="Times New Roman" w:cs="Times New Roman"/>
                <w:color w:val="000000" w:themeColor="text1"/>
                <w:sz w:val="28"/>
                <w:szCs w:val="28"/>
              </w:rPr>
              <w:t xml:space="preserve"> и организационной работе</w:t>
            </w:r>
            <w:r w:rsidR="00710784">
              <w:rPr>
                <w:rFonts w:ascii="Times New Roman" w:hAnsi="Times New Roman" w:cs="Times New Roman"/>
                <w:color w:val="000000" w:themeColor="text1"/>
                <w:sz w:val="28"/>
                <w:szCs w:val="28"/>
              </w:rPr>
              <w:t xml:space="preserve">              </w:t>
            </w:r>
          </w:p>
          <w:p w:rsidR="00FF60D5" w:rsidRDefault="00FF60D5" w:rsidP="00C035CE">
            <w:pPr>
              <w:spacing w:after="0" w:line="240" w:lineRule="auto"/>
              <w:jc w:val="both"/>
              <w:rPr>
                <w:rFonts w:ascii="Times New Roman" w:hAnsi="Times New Roman" w:cs="Times New Roman"/>
                <w:color w:val="000000" w:themeColor="text1"/>
                <w:sz w:val="28"/>
                <w:szCs w:val="28"/>
              </w:rPr>
            </w:pPr>
          </w:p>
          <w:p w:rsidR="00710784" w:rsidRDefault="00710784" w:rsidP="00710784">
            <w:pPr>
              <w:spacing w:after="0" w:line="240" w:lineRule="auto"/>
              <w:jc w:val="both"/>
              <w:rPr>
                <w:rFonts w:ascii="Times New Roman" w:hAnsi="Times New Roman" w:cs="Times New Roman"/>
                <w:color w:val="000000" w:themeColor="text1"/>
                <w:sz w:val="28"/>
                <w:szCs w:val="28"/>
              </w:rPr>
            </w:pPr>
          </w:p>
          <w:p w:rsidR="00C035CE" w:rsidRPr="00C035CE" w:rsidRDefault="005D7E6A" w:rsidP="005D7E6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C035CE" w:rsidRPr="00C035CE">
              <w:rPr>
                <w:rFonts w:ascii="Times New Roman" w:hAnsi="Times New Roman" w:cs="Times New Roman"/>
                <w:color w:val="000000" w:themeColor="text1"/>
                <w:sz w:val="28"/>
                <w:szCs w:val="28"/>
              </w:rPr>
              <w:t>редседател</w:t>
            </w:r>
            <w:r>
              <w:rPr>
                <w:rFonts w:ascii="Times New Roman" w:hAnsi="Times New Roman" w:cs="Times New Roman"/>
                <w:color w:val="000000" w:themeColor="text1"/>
                <w:sz w:val="28"/>
                <w:szCs w:val="28"/>
              </w:rPr>
              <w:t>ь</w:t>
            </w:r>
            <w:r w:rsidR="00C035CE" w:rsidRPr="00C035CE">
              <w:rPr>
                <w:rFonts w:ascii="Times New Roman" w:hAnsi="Times New Roman" w:cs="Times New Roman"/>
                <w:color w:val="000000" w:themeColor="text1"/>
                <w:sz w:val="28"/>
                <w:szCs w:val="28"/>
              </w:rPr>
              <w:t xml:space="preserve"> КУМИ </w:t>
            </w:r>
          </w:p>
        </w:tc>
        <w:tc>
          <w:tcPr>
            <w:tcW w:w="3198" w:type="dxa"/>
          </w:tcPr>
          <w:p w:rsidR="00C035CE" w:rsidRP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Pr="00C035CE" w:rsidRDefault="00712475" w:rsidP="00712475">
            <w:pPr>
              <w:spacing w:after="0" w:line="240" w:lineRule="auto"/>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rPr>
              <w:t xml:space="preserve">            </w:t>
            </w:r>
            <w:r w:rsidR="009C43A0">
              <w:rPr>
                <w:rFonts w:ascii="Times New Roman" w:hAnsi="Times New Roman" w:cs="Times New Roman"/>
                <w:snapToGrid w:val="0"/>
                <w:color w:val="000000" w:themeColor="text1"/>
                <w:sz w:val="28"/>
                <w:szCs w:val="28"/>
              </w:rPr>
              <w:t xml:space="preserve">      </w:t>
            </w:r>
            <w:r w:rsidR="00C035CE" w:rsidRPr="00C035CE">
              <w:rPr>
                <w:rFonts w:ascii="Times New Roman" w:hAnsi="Times New Roman" w:cs="Times New Roman"/>
                <w:snapToGrid w:val="0"/>
                <w:color w:val="000000" w:themeColor="text1"/>
                <w:sz w:val="28"/>
                <w:szCs w:val="28"/>
              </w:rPr>
              <w:t>Гасанов А.Р.</w:t>
            </w:r>
          </w:p>
          <w:p w:rsidR="00C035CE" w:rsidRP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Pr="00C035CE" w:rsidRDefault="00712475" w:rsidP="00712475">
            <w:pPr>
              <w:spacing w:after="0" w:line="240" w:lineRule="auto"/>
              <w:jc w:val="center"/>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rPr>
              <w:t xml:space="preserve">         </w:t>
            </w:r>
            <w:r w:rsidR="008006CC">
              <w:rPr>
                <w:rFonts w:ascii="Times New Roman" w:hAnsi="Times New Roman" w:cs="Times New Roman"/>
                <w:snapToGrid w:val="0"/>
                <w:color w:val="000000" w:themeColor="text1"/>
                <w:sz w:val="28"/>
                <w:szCs w:val="28"/>
              </w:rPr>
              <w:t xml:space="preserve">  Лаврентьева Н.С</w:t>
            </w:r>
            <w:r w:rsidR="00C035CE" w:rsidRPr="00C035CE">
              <w:rPr>
                <w:rFonts w:ascii="Times New Roman" w:hAnsi="Times New Roman" w:cs="Times New Roman"/>
                <w:snapToGrid w:val="0"/>
                <w:color w:val="000000" w:themeColor="text1"/>
                <w:sz w:val="28"/>
                <w:szCs w:val="28"/>
              </w:rPr>
              <w:t>.</w:t>
            </w:r>
          </w:p>
          <w:p w:rsidR="00C035CE" w:rsidRPr="00C035CE" w:rsidRDefault="00C035CE" w:rsidP="00C035CE">
            <w:pPr>
              <w:spacing w:after="0" w:line="240" w:lineRule="auto"/>
              <w:jc w:val="right"/>
              <w:rPr>
                <w:rFonts w:ascii="Times New Roman" w:hAnsi="Times New Roman" w:cs="Times New Roman"/>
                <w:color w:val="000000" w:themeColor="text1"/>
                <w:sz w:val="28"/>
                <w:szCs w:val="28"/>
              </w:rPr>
            </w:pPr>
          </w:p>
          <w:p w:rsidR="00C035CE" w:rsidRDefault="00C035CE" w:rsidP="00C035CE">
            <w:pPr>
              <w:spacing w:after="0" w:line="240" w:lineRule="auto"/>
              <w:jc w:val="right"/>
              <w:rPr>
                <w:rFonts w:ascii="Times New Roman" w:hAnsi="Times New Roman" w:cs="Times New Roman"/>
                <w:color w:val="000000" w:themeColor="text1"/>
                <w:sz w:val="28"/>
                <w:szCs w:val="28"/>
              </w:rPr>
            </w:pPr>
          </w:p>
          <w:p w:rsidR="00710784" w:rsidRDefault="00710784" w:rsidP="0071078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Арутюнянц</w:t>
            </w:r>
            <w:proofErr w:type="spellEnd"/>
            <w:r>
              <w:rPr>
                <w:rFonts w:ascii="Times New Roman" w:hAnsi="Times New Roman" w:cs="Times New Roman"/>
                <w:color w:val="000000" w:themeColor="text1"/>
                <w:sz w:val="28"/>
                <w:szCs w:val="28"/>
              </w:rPr>
              <w:t xml:space="preserve"> Ю.Л.</w:t>
            </w:r>
          </w:p>
          <w:p w:rsidR="00FF60D5" w:rsidRDefault="00FF60D5" w:rsidP="00C035CE">
            <w:pPr>
              <w:spacing w:after="0" w:line="240" w:lineRule="auto"/>
              <w:jc w:val="right"/>
              <w:rPr>
                <w:rFonts w:ascii="Times New Roman" w:hAnsi="Times New Roman" w:cs="Times New Roman"/>
                <w:color w:val="000000" w:themeColor="text1"/>
                <w:sz w:val="28"/>
                <w:szCs w:val="28"/>
              </w:rPr>
            </w:pPr>
          </w:p>
          <w:p w:rsidR="00FF60D5" w:rsidRDefault="00FF60D5" w:rsidP="00C035CE">
            <w:pPr>
              <w:spacing w:after="0" w:line="240" w:lineRule="auto"/>
              <w:jc w:val="right"/>
              <w:rPr>
                <w:rFonts w:ascii="Times New Roman" w:hAnsi="Times New Roman" w:cs="Times New Roman"/>
                <w:color w:val="000000" w:themeColor="text1"/>
                <w:sz w:val="28"/>
                <w:szCs w:val="28"/>
              </w:rPr>
            </w:pPr>
          </w:p>
          <w:p w:rsidR="00C035CE" w:rsidRPr="00C035CE" w:rsidRDefault="00712475" w:rsidP="00712475">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C43A0">
              <w:rPr>
                <w:rFonts w:ascii="Times New Roman" w:hAnsi="Times New Roman" w:cs="Times New Roman"/>
                <w:color w:val="000000" w:themeColor="text1"/>
                <w:sz w:val="28"/>
                <w:szCs w:val="28"/>
              </w:rPr>
              <w:t xml:space="preserve">         </w:t>
            </w:r>
            <w:r w:rsidR="005D7E6A">
              <w:rPr>
                <w:rFonts w:ascii="Times New Roman" w:hAnsi="Times New Roman" w:cs="Times New Roman"/>
                <w:color w:val="000000" w:themeColor="text1"/>
                <w:sz w:val="28"/>
                <w:szCs w:val="28"/>
              </w:rPr>
              <w:t>Андреева О.А.</w:t>
            </w:r>
          </w:p>
          <w:p w:rsidR="00C035CE" w:rsidRPr="00C035CE" w:rsidRDefault="00C035CE" w:rsidP="00C035CE">
            <w:pPr>
              <w:spacing w:after="0" w:line="240" w:lineRule="auto"/>
              <w:jc w:val="right"/>
              <w:rPr>
                <w:rFonts w:ascii="Times New Roman" w:hAnsi="Times New Roman" w:cs="Times New Roman"/>
                <w:color w:val="000000" w:themeColor="text1"/>
                <w:sz w:val="28"/>
                <w:szCs w:val="28"/>
              </w:rPr>
            </w:pPr>
          </w:p>
          <w:p w:rsidR="00C035CE" w:rsidRPr="00C035CE" w:rsidRDefault="00C035CE" w:rsidP="00C035CE">
            <w:pPr>
              <w:spacing w:after="0" w:line="240" w:lineRule="auto"/>
              <w:rPr>
                <w:rFonts w:ascii="Times New Roman" w:hAnsi="Times New Roman" w:cs="Times New Roman"/>
                <w:color w:val="000000" w:themeColor="text1"/>
                <w:sz w:val="28"/>
                <w:szCs w:val="28"/>
              </w:rPr>
            </w:pPr>
          </w:p>
        </w:tc>
      </w:tr>
    </w:tbl>
    <w:p w:rsidR="00E738AB" w:rsidRDefault="00C035CE" w:rsidP="00C035CE">
      <w:pPr>
        <w:widowControl w:val="0"/>
        <w:autoSpaceDE w:val="0"/>
        <w:autoSpaceDN w:val="0"/>
        <w:adjustRightInd w:val="0"/>
        <w:spacing w:after="0" w:line="240" w:lineRule="auto"/>
        <w:ind w:firstLine="709"/>
        <w:rPr>
          <w:rFonts w:ascii="Times New Roman" w:hAnsi="Times New Roman" w:cs="Times New Roman"/>
          <w:bCs/>
          <w:sz w:val="28"/>
          <w:szCs w:val="28"/>
        </w:rPr>
        <w:sectPr w:rsidR="00E738AB" w:rsidSect="00F17E67">
          <w:footerReference w:type="default" r:id="rId9"/>
          <w:pgSz w:w="11905" w:h="16838"/>
          <w:pgMar w:top="1134" w:right="850" w:bottom="1134" w:left="1276" w:header="720" w:footer="720" w:gutter="0"/>
          <w:cols w:space="720"/>
          <w:noEndnote/>
        </w:sectPr>
      </w:pPr>
      <w:bookmarkStart w:id="0" w:name="_GoBack"/>
      <w:bookmarkEnd w:id="0"/>
      <w:r w:rsidRPr="00C035CE">
        <w:rPr>
          <w:rFonts w:ascii="Times New Roman" w:hAnsi="Times New Roman" w:cs="Times New Roman"/>
          <w:bCs/>
          <w:sz w:val="28"/>
          <w:szCs w:val="28"/>
        </w:rPr>
        <w:t>КУМИ – 2 ЭКЗ.</w:t>
      </w:r>
    </w:p>
    <w:p w:rsidR="009A1A79" w:rsidRPr="00C035CE" w:rsidRDefault="009A1A79" w:rsidP="00C035CE">
      <w:pPr>
        <w:widowControl w:val="0"/>
        <w:autoSpaceDE w:val="0"/>
        <w:autoSpaceDN w:val="0"/>
        <w:adjustRightInd w:val="0"/>
        <w:spacing w:after="0" w:line="240" w:lineRule="auto"/>
        <w:ind w:firstLine="709"/>
        <w:rPr>
          <w:rFonts w:ascii="Times New Roman" w:hAnsi="Times New Roman" w:cs="Times New Roman"/>
          <w:bCs/>
          <w:sz w:val="28"/>
          <w:szCs w:val="28"/>
        </w:rPr>
      </w:pPr>
    </w:p>
    <w:p w:rsidR="00637916" w:rsidRPr="00A72E0A" w:rsidRDefault="00637916" w:rsidP="00637916">
      <w:pPr>
        <w:spacing w:after="0" w:line="240" w:lineRule="auto"/>
        <w:ind w:firstLine="5041"/>
        <w:jc w:val="both"/>
        <w:rPr>
          <w:rFonts w:ascii="Times New Roman" w:hAnsi="Times New Roman" w:cs="Times New Roman"/>
        </w:rPr>
      </w:pPr>
      <w:bookmarkStart w:id="1" w:name="Par1"/>
      <w:bookmarkStart w:id="2" w:name="Par31"/>
      <w:bookmarkEnd w:id="1"/>
      <w:bookmarkEnd w:id="2"/>
      <w:r w:rsidRPr="00A72E0A">
        <w:rPr>
          <w:rFonts w:ascii="Times New Roman" w:hAnsi="Times New Roman" w:cs="Times New Roman"/>
        </w:rPr>
        <w:t>Утвержден</w:t>
      </w:r>
    </w:p>
    <w:p w:rsidR="00637916" w:rsidRPr="00A72E0A" w:rsidRDefault="00637916" w:rsidP="00637916">
      <w:pPr>
        <w:spacing w:after="0" w:line="240" w:lineRule="auto"/>
        <w:ind w:firstLine="5041"/>
        <w:jc w:val="both"/>
        <w:rPr>
          <w:rFonts w:ascii="Times New Roman" w:hAnsi="Times New Roman" w:cs="Times New Roman"/>
        </w:rPr>
      </w:pPr>
      <w:r w:rsidRPr="00A72E0A">
        <w:rPr>
          <w:rFonts w:ascii="Times New Roman" w:hAnsi="Times New Roman" w:cs="Times New Roman"/>
        </w:rPr>
        <w:t xml:space="preserve">Постановлением администрации МО </w:t>
      </w:r>
    </w:p>
    <w:p w:rsidR="00637916" w:rsidRPr="00A72E0A" w:rsidRDefault="00637916" w:rsidP="00637916">
      <w:pPr>
        <w:spacing w:after="0" w:line="240" w:lineRule="auto"/>
        <w:ind w:firstLine="5041"/>
        <w:jc w:val="both"/>
        <w:rPr>
          <w:rFonts w:ascii="Times New Roman" w:hAnsi="Times New Roman" w:cs="Times New Roman"/>
        </w:rPr>
      </w:pPr>
      <w:r w:rsidRPr="00A72E0A">
        <w:rPr>
          <w:rFonts w:ascii="Times New Roman" w:hAnsi="Times New Roman" w:cs="Times New Roman"/>
        </w:rPr>
        <w:t>Ломоносовский муниципальный район</w:t>
      </w:r>
    </w:p>
    <w:p w:rsidR="00637916" w:rsidRPr="00A72E0A" w:rsidRDefault="00637916" w:rsidP="00637916">
      <w:pPr>
        <w:spacing w:after="0" w:line="240" w:lineRule="auto"/>
        <w:ind w:firstLine="5041"/>
        <w:jc w:val="both"/>
        <w:rPr>
          <w:rFonts w:ascii="Times New Roman" w:hAnsi="Times New Roman" w:cs="Times New Roman"/>
        </w:rPr>
      </w:pPr>
      <w:r w:rsidRPr="00A72E0A">
        <w:rPr>
          <w:rFonts w:ascii="Times New Roman" w:hAnsi="Times New Roman" w:cs="Times New Roman"/>
        </w:rPr>
        <w:t>«</w:t>
      </w:r>
      <w:r>
        <w:rPr>
          <w:rFonts w:ascii="Times New Roman" w:hAnsi="Times New Roman" w:cs="Times New Roman"/>
        </w:rPr>
        <w:t>20</w:t>
      </w:r>
      <w:r w:rsidRPr="00A72E0A">
        <w:rPr>
          <w:rFonts w:ascii="Times New Roman" w:hAnsi="Times New Roman" w:cs="Times New Roman"/>
        </w:rPr>
        <w:t xml:space="preserve">» </w:t>
      </w:r>
      <w:r>
        <w:rPr>
          <w:rFonts w:ascii="Times New Roman" w:hAnsi="Times New Roman" w:cs="Times New Roman"/>
        </w:rPr>
        <w:t>июля</w:t>
      </w:r>
      <w:r w:rsidRPr="00A72E0A">
        <w:rPr>
          <w:rFonts w:ascii="Times New Roman" w:hAnsi="Times New Roman" w:cs="Times New Roman"/>
        </w:rPr>
        <w:t xml:space="preserve"> 20</w:t>
      </w:r>
      <w:r>
        <w:rPr>
          <w:rFonts w:ascii="Times New Roman" w:hAnsi="Times New Roman" w:cs="Times New Roman"/>
        </w:rPr>
        <w:t>15</w:t>
      </w:r>
      <w:r w:rsidRPr="00A72E0A">
        <w:rPr>
          <w:rFonts w:ascii="Times New Roman" w:hAnsi="Times New Roman" w:cs="Times New Roman"/>
        </w:rPr>
        <w:t xml:space="preserve"> г. № </w:t>
      </w:r>
      <w:r>
        <w:rPr>
          <w:rFonts w:ascii="Times New Roman" w:hAnsi="Times New Roman" w:cs="Times New Roman"/>
        </w:rPr>
        <w:t>1159</w:t>
      </w:r>
    </w:p>
    <w:p w:rsidR="00637916" w:rsidRPr="00A72E0A" w:rsidRDefault="00637916" w:rsidP="00637916">
      <w:pPr>
        <w:spacing w:after="0" w:line="240" w:lineRule="auto"/>
        <w:ind w:firstLine="5041"/>
        <w:jc w:val="both"/>
        <w:rPr>
          <w:rFonts w:ascii="Times New Roman" w:hAnsi="Times New Roman" w:cs="Times New Roman"/>
        </w:rPr>
      </w:pPr>
      <w:proofErr w:type="gramStart"/>
      <w:r w:rsidRPr="00A72E0A">
        <w:rPr>
          <w:rFonts w:ascii="Times New Roman" w:hAnsi="Times New Roman" w:cs="Times New Roman"/>
        </w:rPr>
        <w:t>(в редакции Постановлений администрации</w:t>
      </w:r>
      <w:proofErr w:type="gramEnd"/>
    </w:p>
    <w:p w:rsidR="00637916" w:rsidRPr="00A72E0A" w:rsidRDefault="00637916" w:rsidP="00637916">
      <w:pPr>
        <w:spacing w:after="0" w:line="240" w:lineRule="auto"/>
        <w:ind w:firstLine="5041"/>
        <w:jc w:val="both"/>
        <w:rPr>
          <w:rFonts w:ascii="Times New Roman" w:hAnsi="Times New Roman" w:cs="Times New Roman"/>
        </w:rPr>
      </w:pPr>
      <w:r w:rsidRPr="00A72E0A">
        <w:rPr>
          <w:rFonts w:ascii="Times New Roman" w:hAnsi="Times New Roman" w:cs="Times New Roman"/>
        </w:rPr>
        <w:t xml:space="preserve">МО Ломоносовский муниципальный район                        </w:t>
      </w:r>
    </w:p>
    <w:p w:rsidR="00637916" w:rsidRPr="00A72E0A" w:rsidRDefault="00637916" w:rsidP="00637916">
      <w:pPr>
        <w:spacing w:after="0" w:line="240" w:lineRule="auto"/>
        <w:ind w:firstLine="5041"/>
        <w:jc w:val="both"/>
        <w:rPr>
          <w:rFonts w:ascii="Times New Roman" w:hAnsi="Times New Roman" w:cs="Times New Roman"/>
        </w:rPr>
      </w:pPr>
      <w:r w:rsidRPr="00A72E0A">
        <w:rPr>
          <w:rFonts w:ascii="Times New Roman" w:hAnsi="Times New Roman" w:cs="Times New Roman"/>
        </w:rPr>
        <w:t>от 25.04.2016 № 610-р/16, от 15.01.2019 № 1</w:t>
      </w:r>
      <w:r>
        <w:rPr>
          <w:rFonts w:ascii="Times New Roman" w:hAnsi="Times New Roman" w:cs="Times New Roman"/>
        </w:rPr>
        <w:t>4</w:t>
      </w:r>
      <w:r w:rsidRPr="00A72E0A">
        <w:rPr>
          <w:rFonts w:ascii="Times New Roman" w:hAnsi="Times New Roman" w:cs="Times New Roman"/>
        </w:rPr>
        <w:t>/19</w:t>
      </w:r>
    </w:p>
    <w:p w:rsidR="00637916" w:rsidRPr="00A72E0A" w:rsidRDefault="00637916" w:rsidP="00637916">
      <w:pPr>
        <w:spacing w:after="0" w:line="240" w:lineRule="auto"/>
        <w:ind w:firstLine="5041"/>
        <w:jc w:val="both"/>
        <w:rPr>
          <w:rFonts w:ascii="Times New Roman" w:hAnsi="Times New Roman" w:cs="Times New Roman"/>
        </w:rPr>
      </w:pPr>
      <w:proofErr w:type="gramStart"/>
      <w:r w:rsidRPr="00A72E0A">
        <w:rPr>
          <w:rFonts w:ascii="Times New Roman" w:hAnsi="Times New Roman" w:cs="Times New Roman"/>
        </w:rPr>
        <w:t>«____» __________ 20</w:t>
      </w:r>
      <w:r>
        <w:rPr>
          <w:rFonts w:ascii="Times New Roman" w:hAnsi="Times New Roman" w:cs="Times New Roman"/>
        </w:rPr>
        <w:t>22</w:t>
      </w:r>
      <w:r w:rsidRPr="00A72E0A">
        <w:rPr>
          <w:rFonts w:ascii="Times New Roman" w:hAnsi="Times New Roman" w:cs="Times New Roman"/>
        </w:rPr>
        <w:t xml:space="preserve"> г. № _________)</w:t>
      </w:r>
      <w:proofErr w:type="gramEnd"/>
    </w:p>
    <w:p w:rsidR="00637916" w:rsidRPr="00A72E0A" w:rsidRDefault="00637916" w:rsidP="00637916">
      <w:pPr>
        <w:spacing w:after="0" w:line="240" w:lineRule="auto"/>
        <w:ind w:firstLine="5041"/>
        <w:jc w:val="both"/>
        <w:rPr>
          <w:rFonts w:ascii="Times New Roman" w:hAnsi="Times New Roman" w:cs="Times New Roman"/>
        </w:rPr>
      </w:pPr>
      <w:r w:rsidRPr="00A72E0A">
        <w:rPr>
          <w:rFonts w:ascii="Times New Roman" w:hAnsi="Times New Roman" w:cs="Times New Roman"/>
        </w:rPr>
        <w:t>(Приложение)</w:t>
      </w: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6731E8" w:rsidRPr="00297BD4"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АДМИНИСТРАТИВН</w:t>
      </w:r>
      <w:r w:rsidR="007A69A7">
        <w:rPr>
          <w:rFonts w:ascii="Times New Roman" w:hAnsi="Times New Roman" w:cs="Times New Roman"/>
          <w:b/>
          <w:sz w:val="28"/>
          <w:szCs w:val="28"/>
        </w:rPr>
        <w:t>ЫЙ</w:t>
      </w:r>
      <w:r w:rsidRPr="00297BD4">
        <w:rPr>
          <w:rFonts w:ascii="Times New Roman" w:hAnsi="Times New Roman" w:cs="Times New Roman"/>
          <w:b/>
          <w:sz w:val="28"/>
          <w:szCs w:val="28"/>
        </w:rPr>
        <w:t xml:space="preserve"> РЕГЛАМЕНТ</w:t>
      </w:r>
    </w:p>
    <w:p w:rsidR="00D25565" w:rsidRDefault="006731E8" w:rsidP="00380C51">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bCs/>
          <w:sz w:val="28"/>
          <w:szCs w:val="28"/>
        </w:rPr>
        <w:t>ПО ПРЕДОСТАВЛЕНИЮ МУНИЦИПАЛЬНОЙ УСЛУГИ</w:t>
      </w:r>
      <w:r w:rsidR="00DC3B36" w:rsidRPr="00297BD4">
        <w:rPr>
          <w:rFonts w:ascii="Times New Roman" w:hAnsi="Times New Roman" w:cs="Times New Roman"/>
          <w:b/>
          <w:sz w:val="28"/>
          <w:szCs w:val="28"/>
        </w:rPr>
        <w:t xml:space="preserve"> </w:t>
      </w:r>
    </w:p>
    <w:p w:rsidR="00D25565" w:rsidRDefault="00D25565" w:rsidP="00380C51">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A66329" w:rsidRPr="00870B73" w:rsidRDefault="00380C51" w:rsidP="00380C51">
      <w:pPr>
        <w:widowControl w:val="0"/>
        <w:autoSpaceDE w:val="0"/>
        <w:autoSpaceDN w:val="0"/>
        <w:adjustRightInd w:val="0"/>
        <w:spacing w:after="0" w:line="240" w:lineRule="auto"/>
        <w:ind w:firstLine="709"/>
        <w:jc w:val="center"/>
        <w:outlineLvl w:val="0"/>
        <w:rPr>
          <w:rFonts w:ascii="Times New Roman" w:hAnsi="Times New Roman" w:cs="Times New Roman"/>
          <w:sz w:val="28"/>
          <w:szCs w:val="28"/>
        </w:rPr>
      </w:pPr>
      <w:r w:rsidRPr="00CC28C2">
        <w:rPr>
          <w:rFonts w:ascii="Times New Roman" w:hAnsi="Times New Roman" w:cs="Times New Roman"/>
          <w:bCs/>
          <w:sz w:val="26"/>
          <w:szCs w:val="26"/>
        </w:rPr>
        <w:t xml:space="preserve">«Приватизация </w:t>
      </w:r>
      <w:r w:rsidR="00441843">
        <w:rPr>
          <w:rFonts w:ascii="Times New Roman" w:hAnsi="Times New Roman" w:cs="Times New Roman"/>
          <w:bCs/>
          <w:sz w:val="26"/>
          <w:szCs w:val="26"/>
        </w:rPr>
        <w:t xml:space="preserve">жилых помещений муниципального жилищного фонда» </w:t>
      </w:r>
      <w:r w:rsidR="00A66329" w:rsidRPr="00870B73">
        <w:rPr>
          <w:rFonts w:ascii="Times New Roman" w:hAnsi="Times New Roman" w:cs="Times New Roman"/>
          <w:sz w:val="28"/>
          <w:szCs w:val="28"/>
        </w:rPr>
        <w:t xml:space="preserve">(Сокращенное наименование – </w:t>
      </w:r>
      <w:r w:rsidR="00D25565" w:rsidRPr="00020502">
        <w:rPr>
          <w:rFonts w:ascii="Times New Roman" w:hAnsi="Times New Roman" w:cs="Times New Roman"/>
          <w:bCs/>
          <w:sz w:val="28"/>
          <w:szCs w:val="28"/>
        </w:rPr>
        <w:t>«</w:t>
      </w:r>
      <w:r w:rsidR="00441843" w:rsidRPr="00CC28C2">
        <w:rPr>
          <w:rFonts w:ascii="Times New Roman" w:hAnsi="Times New Roman" w:cs="Times New Roman"/>
          <w:bCs/>
          <w:sz w:val="26"/>
          <w:szCs w:val="26"/>
        </w:rPr>
        <w:t xml:space="preserve">Приватизация </w:t>
      </w:r>
      <w:r w:rsidR="00441843">
        <w:rPr>
          <w:rFonts w:ascii="Times New Roman" w:hAnsi="Times New Roman" w:cs="Times New Roman"/>
          <w:bCs/>
          <w:sz w:val="26"/>
          <w:szCs w:val="26"/>
        </w:rPr>
        <w:t>жилых помещений муниципального жилищного фонда</w:t>
      </w:r>
      <w:r w:rsidR="00D25565" w:rsidRPr="002977EA">
        <w:rPr>
          <w:rFonts w:ascii="Times New Roman" w:hAnsi="Times New Roman" w:cs="Times New Roman"/>
          <w:bCs/>
          <w:sz w:val="28"/>
          <w:szCs w:val="28"/>
        </w:rPr>
        <w:t>»</w:t>
      </w:r>
      <w:r w:rsidR="00A66329" w:rsidRPr="00870B73">
        <w:rPr>
          <w:rFonts w:ascii="Times New Roman" w:hAnsi="Times New Roman" w:cs="Times New Roman"/>
          <w:sz w:val="28"/>
          <w:szCs w:val="28"/>
        </w:rPr>
        <w:t>)</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 w:name="Par36"/>
      <w:bookmarkEnd w:id="3"/>
    </w:p>
    <w:p w:rsidR="00BE3F32" w:rsidRPr="0099212E"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9212E">
        <w:rPr>
          <w:rFonts w:ascii="Times New Roman" w:hAnsi="Times New Roman" w:cs="Times New Roman"/>
          <w:b/>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38"/>
      <w:bookmarkEnd w:id="4"/>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sidR="00AA1DB8" w:rsidRPr="00AA1DB8">
        <w:rPr>
          <w:rFonts w:ascii="Times New Roman" w:hAnsi="Times New Roman" w:cs="Times New Roman"/>
          <w:sz w:val="28"/>
          <w:szCs w:val="28"/>
        </w:rPr>
        <w:t xml:space="preserve"> </w:t>
      </w:r>
      <w:r w:rsidR="00172522" w:rsidRPr="00020502">
        <w:rPr>
          <w:rFonts w:ascii="Times New Roman" w:hAnsi="Times New Roman" w:cs="Times New Roman"/>
          <w:bCs/>
          <w:sz w:val="28"/>
          <w:szCs w:val="28"/>
        </w:rPr>
        <w:t>«</w:t>
      </w:r>
      <w:r w:rsidR="00172522" w:rsidRPr="005E1F7D">
        <w:rPr>
          <w:rFonts w:ascii="Times New Roman" w:hAnsi="Times New Roman" w:cs="Times New Roman"/>
          <w:bCs/>
          <w:sz w:val="28"/>
          <w:szCs w:val="28"/>
        </w:rPr>
        <w:t xml:space="preserve">Приватизация </w:t>
      </w:r>
      <w:r w:rsidR="00310D9C">
        <w:rPr>
          <w:rFonts w:ascii="Times New Roman" w:hAnsi="Times New Roman" w:cs="Times New Roman"/>
          <w:bCs/>
          <w:sz w:val="26"/>
          <w:szCs w:val="26"/>
        </w:rPr>
        <w:t>жилых помещений муниципального жилищного фонда</w:t>
      </w:r>
      <w:r w:rsidR="00172522" w:rsidRPr="002977EA">
        <w:rPr>
          <w:rFonts w:ascii="Times New Roman" w:hAnsi="Times New Roman" w:cs="Times New Roman"/>
          <w:bCs/>
          <w:sz w:val="28"/>
          <w:szCs w:val="28"/>
        </w:rPr>
        <w:t>»</w:t>
      </w:r>
      <w:r w:rsidRPr="00870B73">
        <w:rPr>
          <w:rFonts w:ascii="Times New Roman" w:hAnsi="Times New Roman" w:cs="Times New Roman"/>
          <w:sz w:val="28"/>
          <w:szCs w:val="28"/>
        </w:rPr>
        <w:t>.</w:t>
      </w:r>
    </w:p>
    <w:p w:rsidR="00F8781D" w:rsidRPr="00A53241"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A315E7" w:rsidRPr="007A038B" w:rsidRDefault="00A315E7" w:rsidP="00A315E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Pr="007A038B">
        <w:rPr>
          <w:rFonts w:ascii="Times New Roman" w:hAnsi="Times New Roman" w:cs="Times New Roman"/>
          <w:sz w:val="28"/>
          <w:szCs w:val="28"/>
        </w:rPr>
        <w:t xml:space="preserve">; </w:t>
      </w:r>
    </w:p>
    <w:p w:rsidR="00A315E7" w:rsidRPr="007A038B" w:rsidRDefault="00A315E7" w:rsidP="00A315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A315E7" w:rsidRPr="007A038B" w:rsidRDefault="00A315E7" w:rsidP="00A315E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A038B">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A315E7" w:rsidRPr="007A038B" w:rsidRDefault="00A315E7" w:rsidP="00A315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rsidR="00A315E7" w:rsidRPr="007A038B" w:rsidRDefault="00A315E7" w:rsidP="00A315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представители, действующие от имени заявителя в силу полномочий </w:t>
      </w:r>
      <w:r>
        <w:rPr>
          <w:rFonts w:ascii="Times New Roman" w:hAnsi="Times New Roman" w:cs="Times New Roman"/>
          <w:sz w:val="28"/>
          <w:szCs w:val="28"/>
        </w:rPr>
        <w:br/>
      </w:r>
      <w:r w:rsidRPr="007A038B">
        <w:rPr>
          <w:rFonts w:ascii="Times New Roman" w:hAnsi="Times New Roman" w:cs="Times New Roman"/>
          <w:sz w:val="28"/>
          <w:szCs w:val="28"/>
        </w:rPr>
        <w:t>на основании доверенности.</w:t>
      </w:r>
    </w:p>
    <w:p w:rsidR="00A315E7" w:rsidRPr="007A038B" w:rsidRDefault="00A315E7" w:rsidP="00A315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Pr>
          <w:rFonts w:ascii="Times New Roman" w:hAnsi="Times New Roman" w:cs="Times New Roman"/>
          <w:sz w:val="28"/>
          <w:szCs w:val="28"/>
        </w:rPr>
        <w:t>МО Ломоносовский муниципальный район</w:t>
      </w:r>
      <w:r w:rsidRPr="007A038B">
        <w:rPr>
          <w:rFonts w:ascii="Times New Roman" w:hAnsi="Times New Roman" w:cs="Times New Roman"/>
          <w:sz w:val="28"/>
          <w:szCs w:val="28"/>
        </w:rPr>
        <w:t xml:space="preserve"> Ленинградской области на условиях социального найма.</w:t>
      </w:r>
    </w:p>
    <w:p w:rsidR="00D26665" w:rsidRPr="00F11CF7" w:rsidRDefault="00A062B8" w:rsidP="00D26665">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513DB7">
        <w:rPr>
          <w:rFonts w:ascii="Times New Roman" w:hAnsi="Times New Roman" w:cs="Times New Roman"/>
          <w:sz w:val="28"/>
          <w:szCs w:val="28"/>
        </w:rPr>
        <w:t xml:space="preserve">Информация о месте нахождения органов местного самоуправления </w:t>
      </w:r>
      <w:r w:rsidR="00791758" w:rsidRPr="00513DB7">
        <w:rPr>
          <w:rFonts w:ascii="Times New Roman" w:hAnsi="Times New Roman" w:cs="Times New Roman"/>
          <w:sz w:val="28"/>
          <w:szCs w:val="28"/>
        </w:rPr>
        <w:t xml:space="preserve">Ломоносовского муниципального района </w:t>
      </w:r>
      <w:r w:rsidR="00D26665" w:rsidRPr="00513DB7">
        <w:rPr>
          <w:rFonts w:ascii="Times New Roman" w:hAnsi="Times New Roman" w:cs="Times New Roman"/>
          <w:sz w:val="28"/>
          <w:szCs w:val="28"/>
        </w:rPr>
        <w:t>в лице администраци</w:t>
      </w:r>
      <w:r w:rsidR="00561F3E" w:rsidRPr="00513DB7">
        <w:rPr>
          <w:rFonts w:ascii="Times New Roman" w:hAnsi="Times New Roman" w:cs="Times New Roman"/>
          <w:sz w:val="28"/>
          <w:szCs w:val="28"/>
        </w:rPr>
        <w:t>и</w:t>
      </w:r>
      <w:r w:rsidR="00D26665" w:rsidRPr="00513DB7">
        <w:rPr>
          <w:rFonts w:ascii="Times New Roman" w:hAnsi="Times New Roman" w:cs="Times New Roman"/>
          <w:sz w:val="28"/>
          <w:szCs w:val="28"/>
        </w:rPr>
        <w:t xml:space="preserve"> </w:t>
      </w:r>
      <w:r w:rsidR="00791758" w:rsidRPr="00513DB7">
        <w:rPr>
          <w:rFonts w:ascii="Times New Roman" w:hAnsi="Times New Roman" w:cs="Times New Roman"/>
          <w:sz w:val="28"/>
          <w:szCs w:val="28"/>
        </w:rPr>
        <w:t>муниципального образования</w:t>
      </w:r>
      <w:r w:rsidR="00D26665" w:rsidRPr="00513DB7">
        <w:rPr>
          <w:rFonts w:ascii="Times New Roman" w:hAnsi="Times New Roman" w:cs="Times New Roman"/>
          <w:sz w:val="28"/>
          <w:szCs w:val="28"/>
        </w:rPr>
        <w:t xml:space="preserve"> </w:t>
      </w:r>
      <w:r w:rsidR="00561F3E" w:rsidRPr="00513DB7">
        <w:rPr>
          <w:rFonts w:ascii="Times New Roman" w:hAnsi="Times New Roman" w:cs="Times New Roman"/>
          <w:sz w:val="28"/>
          <w:szCs w:val="28"/>
        </w:rPr>
        <w:t>Ломоносовский муниципальный район</w:t>
      </w:r>
      <w:r w:rsidR="00D26665" w:rsidRPr="00513DB7">
        <w:rPr>
          <w:rFonts w:ascii="Times New Roman" w:hAnsi="Times New Roman" w:cs="Times New Roman"/>
          <w:sz w:val="28"/>
          <w:szCs w:val="28"/>
        </w:rPr>
        <w:t xml:space="preserve"> Ленинградской области (далее </w:t>
      </w:r>
      <w:r w:rsidR="005C1D76" w:rsidRPr="00513DB7">
        <w:rPr>
          <w:rFonts w:ascii="Times New Roman" w:hAnsi="Times New Roman" w:cs="Times New Roman"/>
          <w:sz w:val="28"/>
          <w:szCs w:val="28"/>
        </w:rPr>
        <w:t>–</w:t>
      </w:r>
      <w:r w:rsidR="00B14A66" w:rsidRPr="00513DB7">
        <w:rPr>
          <w:rFonts w:ascii="Times New Roman" w:hAnsi="Times New Roman" w:cs="Times New Roman"/>
          <w:sz w:val="28"/>
          <w:szCs w:val="28"/>
        </w:rPr>
        <w:t xml:space="preserve"> </w:t>
      </w:r>
      <w:r w:rsidR="00D26665" w:rsidRPr="00513DB7">
        <w:rPr>
          <w:rFonts w:ascii="Times New Roman" w:hAnsi="Times New Roman" w:cs="Times New Roman"/>
          <w:sz w:val="28"/>
          <w:szCs w:val="28"/>
        </w:rPr>
        <w:t>Администрация</w:t>
      </w:r>
      <w:r w:rsidR="00970529" w:rsidRPr="00513DB7">
        <w:rPr>
          <w:rFonts w:ascii="Times New Roman" w:hAnsi="Times New Roman" w:cs="Times New Roman"/>
          <w:sz w:val="28"/>
          <w:szCs w:val="28"/>
        </w:rPr>
        <w:t>, ОМСУ</w:t>
      </w:r>
      <w:r w:rsidR="00D26665" w:rsidRPr="00513DB7">
        <w:rPr>
          <w:rFonts w:ascii="Times New Roman" w:hAnsi="Times New Roman" w:cs="Times New Roman"/>
          <w:sz w:val="28"/>
          <w:szCs w:val="28"/>
        </w:rPr>
        <w:t>), предоставляющ</w:t>
      </w:r>
      <w:r w:rsidR="00561F3E" w:rsidRPr="00513DB7">
        <w:rPr>
          <w:rFonts w:ascii="Times New Roman" w:hAnsi="Times New Roman" w:cs="Times New Roman"/>
          <w:sz w:val="28"/>
          <w:szCs w:val="28"/>
        </w:rPr>
        <w:t>ей</w:t>
      </w:r>
      <w:r w:rsidR="00D26665" w:rsidRPr="00513DB7">
        <w:rPr>
          <w:rFonts w:ascii="Times New Roman" w:hAnsi="Times New Roman" w:cs="Times New Roman"/>
          <w:sz w:val="28"/>
          <w:szCs w:val="28"/>
        </w:rPr>
        <w:t xml:space="preserve"> муниципальную услугу (далее - сведения информаци</w:t>
      </w:r>
      <w:r w:rsidR="00D26665" w:rsidRPr="00E60610">
        <w:rPr>
          <w:rFonts w:ascii="Times New Roman" w:hAnsi="Times New Roman" w:cs="Times New Roman"/>
          <w:sz w:val="28"/>
          <w:szCs w:val="28"/>
        </w:rPr>
        <w:t>онного характера),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467D24">
        <w:rPr>
          <w:rFonts w:ascii="Times New Roman" w:hAnsi="Times New Roman" w:cs="Times New Roman"/>
          <w:sz w:val="28"/>
          <w:szCs w:val="28"/>
        </w:rPr>
        <w:t xml:space="preserve">Ломоносовского </w:t>
      </w:r>
      <w:r w:rsidR="00701D26">
        <w:rPr>
          <w:rFonts w:ascii="Times New Roman" w:hAnsi="Times New Roman" w:cs="Times New Roman"/>
          <w:sz w:val="28"/>
          <w:szCs w:val="28"/>
        </w:rPr>
        <w:t>муниципального района</w:t>
      </w:r>
      <w:r w:rsidR="00E45497">
        <w:rPr>
          <w:rFonts w:ascii="Times New Roman" w:hAnsi="Times New Roman" w:cs="Times New Roman"/>
          <w:sz w:val="28"/>
          <w:szCs w:val="28"/>
        </w:rPr>
        <w:t>:</w:t>
      </w:r>
      <w:r w:rsidR="00C4636B">
        <w:rPr>
          <w:rFonts w:ascii="Times New Roman" w:hAnsi="Times New Roman" w:cs="Times New Roman"/>
          <w:sz w:val="28"/>
          <w:szCs w:val="28"/>
        </w:rPr>
        <w:t xml:space="preserve"> </w:t>
      </w:r>
      <w:r w:rsidR="00E45497">
        <w:rPr>
          <w:rFonts w:ascii="Times New Roman" w:hAnsi="Times New Roman" w:cs="Times New Roman"/>
          <w:sz w:val="28"/>
          <w:szCs w:val="28"/>
        </w:rPr>
        <w:t>https://lomonosovlo.ru;</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Pr="00D10178"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w:t>
      </w:r>
      <w:r w:rsidRPr="006927AA">
        <w:rPr>
          <w:rFonts w:ascii="Times New Roman" w:hAnsi="Times New Roman" w:cs="Times New Roman"/>
          <w:sz w:val="28"/>
          <w:szCs w:val="28"/>
        </w:rPr>
        <w:t xml:space="preserve">): </w:t>
      </w:r>
      <w:proofErr w:type="spellStart"/>
      <w:r w:rsidRPr="006927AA">
        <w:rPr>
          <w:rFonts w:ascii="Times New Roman" w:hAnsi="Times New Roman" w:cs="Times New Roman"/>
          <w:sz w:val="28"/>
          <w:szCs w:val="28"/>
        </w:rPr>
        <w:t>www.</w:t>
      </w:r>
      <w:r w:rsidRPr="00D10178">
        <w:rPr>
          <w:rFonts w:ascii="Times New Roman" w:hAnsi="Times New Roman" w:cs="Times New Roman"/>
          <w:sz w:val="28"/>
          <w:szCs w:val="28"/>
        </w:rPr>
        <w:t>gu.lenobl.ru</w:t>
      </w:r>
      <w:proofErr w:type="spellEnd"/>
      <w:r w:rsidRPr="00D10178">
        <w:rPr>
          <w:rFonts w:ascii="Times New Roman" w:hAnsi="Times New Roman" w:cs="Times New Roman"/>
          <w:sz w:val="28"/>
          <w:szCs w:val="28"/>
        </w:rPr>
        <w:t xml:space="preserve">, </w:t>
      </w:r>
      <w:hyperlink r:id="rId10" w:history="1">
        <w:r w:rsidRPr="00D10178">
          <w:rPr>
            <w:rStyle w:val="a3"/>
            <w:rFonts w:ascii="Times New Roman" w:hAnsi="Times New Roman" w:cs="Times New Roman"/>
            <w:color w:val="auto"/>
            <w:sz w:val="28"/>
            <w:szCs w:val="28"/>
            <w:u w:val="none"/>
          </w:rPr>
          <w:t>www.gosuslugi.ru</w:t>
        </w:r>
      </w:hyperlink>
      <w:r w:rsidRPr="00D10178">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r w:rsidR="00533605">
        <w:rPr>
          <w:rFonts w:ascii="Times New Roman" w:hAnsi="Times New Roman" w:cs="Times New Roman"/>
          <w:sz w:val="28"/>
          <w:szCs w:val="28"/>
        </w:rPr>
        <w:t xml:space="preserve"> (далее – Реестр)</w:t>
      </w:r>
      <w:r w:rsidRPr="00FD4926">
        <w:rPr>
          <w:rFonts w:ascii="Times New Roman" w:hAnsi="Times New Roman" w:cs="Times New Roman"/>
          <w:sz w:val="28"/>
          <w:szCs w:val="28"/>
        </w:rPr>
        <w:t>.</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99212E" w:rsidRDefault="00A062B8" w:rsidP="0006151B">
      <w:pPr>
        <w:pStyle w:val="ConsPlusNormal"/>
        <w:ind w:firstLine="709"/>
        <w:jc w:val="center"/>
        <w:rPr>
          <w:rFonts w:ascii="Times New Roman" w:hAnsi="Times New Roman" w:cs="Times New Roman"/>
          <w:b/>
          <w:sz w:val="28"/>
          <w:szCs w:val="28"/>
        </w:rPr>
      </w:pPr>
      <w:r w:rsidRPr="0099212E">
        <w:rPr>
          <w:rFonts w:ascii="Times New Roman" w:hAnsi="Times New Roman" w:cs="Times New Roman"/>
          <w:b/>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734404" w:rsidRDefault="00A062B8" w:rsidP="00976709">
      <w:pPr>
        <w:autoSpaceDE w:val="0"/>
        <w:autoSpaceDN w:val="0"/>
        <w:adjustRightInd w:val="0"/>
        <w:spacing w:after="0" w:line="240" w:lineRule="auto"/>
        <w:ind w:firstLine="709"/>
        <w:jc w:val="both"/>
        <w:rPr>
          <w:rFonts w:ascii="Times New Roman" w:hAnsi="Times New Roman" w:cs="Times New Roman"/>
          <w:bCs/>
          <w:sz w:val="26"/>
          <w:szCs w:val="26"/>
        </w:rPr>
      </w:pPr>
      <w:r w:rsidRPr="00870B73">
        <w:rPr>
          <w:rFonts w:ascii="Times New Roman" w:hAnsi="Times New Roman" w:cs="Times New Roman"/>
          <w:sz w:val="28"/>
          <w:szCs w:val="28"/>
        </w:rPr>
        <w:t xml:space="preserve">2.1. Полное наименование муниципальной услуги: </w:t>
      </w:r>
      <w:r w:rsidR="00734404" w:rsidRPr="00CC28C2">
        <w:rPr>
          <w:rFonts w:ascii="Times New Roman" w:hAnsi="Times New Roman" w:cs="Times New Roman"/>
          <w:bCs/>
          <w:sz w:val="26"/>
          <w:szCs w:val="26"/>
        </w:rPr>
        <w:t>«</w:t>
      </w:r>
      <w:r w:rsidR="00E27D9A" w:rsidRPr="00D508BC">
        <w:rPr>
          <w:rFonts w:ascii="Times New Roman" w:hAnsi="Times New Roman"/>
          <w:sz w:val="26"/>
          <w:szCs w:val="26"/>
        </w:rPr>
        <w:t>П</w:t>
      </w:r>
      <w:r w:rsidR="00E27D9A">
        <w:rPr>
          <w:rFonts w:ascii="Times New Roman" w:hAnsi="Times New Roman"/>
          <w:sz w:val="26"/>
          <w:szCs w:val="26"/>
        </w:rPr>
        <w:t>риватизация жилых помещений муниципального жилищного фонда</w:t>
      </w:r>
      <w:r w:rsidR="00734404">
        <w:rPr>
          <w:rFonts w:ascii="Times New Roman" w:hAnsi="Times New Roman" w:cs="Times New Roman"/>
          <w:bCs/>
          <w:sz w:val="26"/>
          <w:szCs w:val="26"/>
        </w:rPr>
        <w:t>».</w:t>
      </w:r>
    </w:p>
    <w:p w:rsidR="00734404" w:rsidRDefault="00A062B8" w:rsidP="00976709">
      <w:pPr>
        <w:autoSpaceDE w:val="0"/>
        <w:autoSpaceDN w:val="0"/>
        <w:adjustRightInd w:val="0"/>
        <w:spacing w:after="0" w:line="240" w:lineRule="auto"/>
        <w:ind w:firstLine="709"/>
        <w:jc w:val="both"/>
        <w:rPr>
          <w:rFonts w:ascii="Times New Roman" w:hAnsi="Times New Roman" w:cs="Times New Roman"/>
          <w:bCs/>
          <w:sz w:val="28"/>
          <w:szCs w:val="28"/>
        </w:rPr>
      </w:pPr>
      <w:r w:rsidRPr="0012275A">
        <w:rPr>
          <w:rFonts w:ascii="Times New Roman" w:hAnsi="Times New Roman" w:cs="Times New Roman"/>
          <w:sz w:val="28"/>
          <w:szCs w:val="28"/>
        </w:rPr>
        <w:t>Сокращенное наименование муниципальной услуги:</w:t>
      </w:r>
      <w:r w:rsidRPr="0012275A">
        <w:rPr>
          <w:sz w:val="28"/>
          <w:szCs w:val="28"/>
        </w:rPr>
        <w:t xml:space="preserve"> </w:t>
      </w:r>
      <w:r w:rsidR="00734404" w:rsidRPr="00020502">
        <w:rPr>
          <w:rFonts w:ascii="Times New Roman" w:hAnsi="Times New Roman" w:cs="Times New Roman"/>
          <w:bCs/>
          <w:sz w:val="28"/>
          <w:szCs w:val="28"/>
        </w:rPr>
        <w:t>«</w:t>
      </w:r>
      <w:r w:rsidR="00E27D9A" w:rsidRPr="00D508BC">
        <w:rPr>
          <w:rFonts w:ascii="Times New Roman" w:hAnsi="Times New Roman"/>
          <w:sz w:val="26"/>
          <w:szCs w:val="26"/>
        </w:rPr>
        <w:t>П</w:t>
      </w:r>
      <w:r w:rsidR="00E27D9A">
        <w:rPr>
          <w:rFonts w:ascii="Times New Roman" w:hAnsi="Times New Roman"/>
          <w:sz w:val="26"/>
          <w:szCs w:val="26"/>
        </w:rPr>
        <w:t>риватизация жилых помещений муниципального жилищного фонда</w:t>
      </w:r>
      <w:r w:rsidR="00734404" w:rsidRPr="002977EA">
        <w:rPr>
          <w:rFonts w:ascii="Times New Roman" w:hAnsi="Times New Roman" w:cs="Times New Roman"/>
          <w:bCs/>
          <w:sz w:val="28"/>
          <w:szCs w:val="28"/>
        </w:rPr>
        <w:t>»</w:t>
      </w:r>
      <w:r w:rsidR="00734404">
        <w:rPr>
          <w:rFonts w:ascii="Times New Roman" w:hAnsi="Times New Roman" w:cs="Times New Roman"/>
          <w:bCs/>
          <w:sz w:val="28"/>
          <w:szCs w:val="28"/>
        </w:rPr>
        <w:t>.</w:t>
      </w:r>
    </w:p>
    <w:p w:rsidR="00B93E21" w:rsidRPr="0012275A" w:rsidRDefault="00B93E21" w:rsidP="00976709">
      <w:pPr>
        <w:autoSpaceDE w:val="0"/>
        <w:autoSpaceDN w:val="0"/>
        <w:adjustRightInd w:val="0"/>
        <w:spacing w:after="0" w:line="240" w:lineRule="auto"/>
        <w:ind w:firstLine="709"/>
        <w:jc w:val="both"/>
        <w:rPr>
          <w:rFonts w:ascii="Times New Roman" w:hAnsi="Times New Roman" w:cs="Times New Roman"/>
          <w:sz w:val="28"/>
          <w:szCs w:val="28"/>
        </w:rPr>
      </w:pPr>
      <w:r w:rsidRPr="0012275A">
        <w:rPr>
          <w:rFonts w:ascii="Times New Roman" w:hAnsi="Times New Roman" w:cs="Times New Roman"/>
          <w:sz w:val="28"/>
          <w:szCs w:val="28"/>
        </w:rPr>
        <w:t>2.2. Муниципальную услугу предоставля</w:t>
      </w:r>
      <w:r w:rsidR="003E52C6">
        <w:rPr>
          <w:rFonts w:ascii="Times New Roman" w:hAnsi="Times New Roman" w:cs="Times New Roman"/>
          <w:sz w:val="28"/>
          <w:szCs w:val="28"/>
        </w:rPr>
        <w:t>е</w:t>
      </w:r>
      <w:r w:rsidRPr="0012275A">
        <w:rPr>
          <w:rFonts w:ascii="Times New Roman" w:hAnsi="Times New Roman" w:cs="Times New Roman"/>
          <w:sz w:val="28"/>
          <w:szCs w:val="28"/>
        </w:rPr>
        <w:t>т:</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Администрация </w:t>
      </w:r>
      <w:r w:rsidR="00A24995">
        <w:rPr>
          <w:rFonts w:ascii="Times New Roman" w:hAnsi="Times New Roman" w:cs="Times New Roman"/>
          <w:sz w:val="28"/>
          <w:szCs w:val="28"/>
        </w:rPr>
        <w:t>муниципального образования</w:t>
      </w:r>
      <w:r w:rsidRPr="0012275A">
        <w:rPr>
          <w:rFonts w:ascii="Times New Roman" w:hAnsi="Times New Roman" w:cs="Times New Roman"/>
          <w:sz w:val="28"/>
          <w:szCs w:val="28"/>
        </w:rPr>
        <w:t xml:space="preserve"> </w:t>
      </w:r>
      <w:r w:rsidR="000B0F4E" w:rsidRPr="0012275A">
        <w:rPr>
          <w:rFonts w:ascii="Times New Roman" w:hAnsi="Times New Roman" w:cs="Times New Roman"/>
          <w:sz w:val="28"/>
          <w:szCs w:val="28"/>
        </w:rPr>
        <w:t>Ломоносовский муниципальный район</w:t>
      </w:r>
      <w:r w:rsidRPr="0012275A">
        <w:rPr>
          <w:rFonts w:ascii="Times New Roman" w:hAnsi="Times New Roman" w:cs="Times New Roman"/>
          <w:sz w:val="28"/>
          <w:szCs w:val="28"/>
        </w:rPr>
        <w:t xml:space="preserve"> Ленинградской области.</w:t>
      </w:r>
    </w:p>
    <w:p w:rsidR="00805853" w:rsidRPr="0012275A" w:rsidRDefault="00805853"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Структурным подразделением </w:t>
      </w:r>
      <w:r w:rsidR="0012275A" w:rsidRPr="0012275A">
        <w:rPr>
          <w:rFonts w:ascii="Times New Roman" w:hAnsi="Times New Roman" w:cs="Times New Roman"/>
          <w:sz w:val="28"/>
          <w:szCs w:val="28"/>
        </w:rPr>
        <w:t>Администрации</w:t>
      </w:r>
      <w:r w:rsidRPr="0012275A">
        <w:rPr>
          <w:rFonts w:ascii="Times New Roman" w:hAnsi="Times New Roman" w:cs="Times New Roman"/>
          <w:sz w:val="28"/>
          <w:szCs w:val="28"/>
        </w:rPr>
        <w:t>, ответственным за предоставление муниципальной услуги</w:t>
      </w:r>
      <w:r w:rsidR="005E70AC">
        <w:rPr>
          <w:rFonts w:ascii="Times New Roman" w:hAnsi="Times New Roman" w:cs="Times New Roman"/>
          <w:sz w:val="28"/>
          <w:szCs w:val="28"/>
        </w:rPr>
        <w:t>,</w:t>
      </w:r>
      <w:r w:rsidRPr="0012275A">
        <w:rPr>
          <w:rFonts w:ascii="Times New Roman" w:hAnsi="Times New Roman" w:cs="Times New Roman"/>
          <w:sz w:val="28"/>
          <w:szCs w:val="28"/>
        </w:rPr>
        <w:t xml:space="preserve"> является 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КУМИ).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предоставлении услуги участвуют:</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sidRPr="0012275A">
        <w:rPr>
          <w:rFonts w:ascii="Times New Roman" w:hAnsi="Times New Roman" w:cs="Times New Roman"/>
          <w:sz w:val="28"/>
          <w:szCs w:val="28"/>
        </w:rPr>
        <w:br/>
      </w:r>
      <w:r w:rsidRPr="0012275A">
        <w:rPr>
          <w:rFonts w:ascii="Times New Roman" w:hAnsi="Times New Roman" w:cs="Times New Roman"/>
          <w:sz w:val="28"/>
          <w:szCs w:val="28"/>
        </w:rPr>
        <w:t>и муниципальных ус</w:t>
      </w:r>
      <w:r w:rsidR="002810F7" w:rsidRPr="0012275A">
        <w:rPr>
          <w:rFonts w:ascii="Times New Roman" w:hAnsi="Times New Roman" w:cs="Times New Roman"/>
          <w:sz w:val="28"/>
          <w:szCs w:val="28"/>
        </w:rPr>
        <w:t>луг» (сокращенное наименование –</w:t>
      </w:r>
      <w:r w:rsidRPr="0012275A">
        <w:rPr>
          <w:rFonts w:ascii="Times New Roman" w:hAnsi="Times New Roman" w:cs="Times New Roman"/>
          <w:sz w:val="28"/>
          <w:szCs w:val="28"/>
        </w:rPr>
        <w:t xml:space="preserve"> ГБУ ЛО «МФЦ»);</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1) при личной явке:</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Администрации;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2) без личной явки: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почтовым отправлением в Администрацию;</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lastRenderedPageBreak/>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w:t>
      </w:r>
      <w:r w:rsidRPr="002717C2">
        <w:rPr>
          <w:rFonts w:ascii="Times New Roman" w:hAnsi="Times New Roman" w:cs="Times New Roman"/>
          <w:color w:val="000000" w:themeColor="text1"/>
          <w:sz w:val="28"/>
          <w:szCs w:val="28"/>
        </w:rPr>
        <w:t xml:space="preserve">по телефону </w:t>
      </w:r>
      <w:r w:rsidR="00DF4AB9" w:rsidRPr="002717C2">
        <w:rPr>
          <w:rFonts w:ascii="Times New Roman" w:hAnsi="Times New Roman" w:cs="Times New Roman"/>
          <w:color w:val="000000" w:themeColor="text1"/>
          <w:sz w:val="28"/>
          <w:szCs w:val="28"/>
        </w:rPr>
        <w:t>–</w:t>
      </w:r>
      <w:r w:rsidRPr="002717C2">
        <w:rPr>
          <w:rFonts w:ascii="Times New Roman" w:hAnsi="Times New Roman" w:cs="Times New Roman"/>
          <w:color w:val="000000" w:themeColor="text1"/>
          <w:sz w:val="28"/>
          <w:szCs w:val="28"/>
        </w:rPr>
        <w:t xml:space="preserve"> в Администрацию, МФЦ</w:t>
      </w:r>
      <w:r w:rsidRPr="00870B73">
        <w:rPr>
          <w:rFonts w:ascii="Times New Roman" w:hAnsi="Times New Roman" w:cs="Times New Roman"/>
          <w:sz w:val="28"/>
          <w:szCs w:val="28"/>
        </w:rPr>
        <w:t>.</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w:t>
      </w:r>
      <w:r w:rsidR="00310B9C">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ОМСУ,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1"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 «Об информации</w:t>
      </w:r>
      <w:proofErr w:type="gramEnd"/>
      <w:r w:rsidRPr="00FB24E9">
        <w:rPr>
          <w:rFonts w:ascii="Times New Roman" w:hAnsi="Times New Roman" w:cs="Times New Roman"/>
          <w:sz w:val="28"/>
          <w:szCs w:val="28"/>
        </w:rPr>
        <w:t xml:space="preserve">, информационных </w:t>
      </w:r>
      <w:proofErr w:type="gramStart"/>
      <w:r w:rsidRPr="00FB24E9">
        <w:rPr>
          <w:rFonts w:ascii="Times New Roman" w:hAnsi="Times New Roman" w:cs="Times New Roman"/>
          <w:sz w:val="28"/>
          <w:szCs w:val="28"/>
        </w:rPr>
        <w:t>технологиях</w:t>
      </w:r>
      <w:proofErr w:type="gramEnd"/>
      <w:r w:rsidRPr="00FB24E9">
        <w:rPr>
          <w:rFonts w:ascii="Times New Roman" w:hAnsi="Times New Roman" w:cs="Times New Roman"/>
          <w:sz w:val="28"/>
          <w:szCs w:val="28"/>
        </w:rPr>
        <w:t xml:space="preserve">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6B2E6B">
        <w:rPr>
          <w:rFonts w:ascii="Times New Roman" w:hAnsi="Times New Roman" w:cs="Times New Roman"/>
          <w:sz w:val="28"/>
          <w:szCs w:val="28"/>
        </w:rPr>
        <w:t>муниципальной</w:t>
      </w:r>
      <w:r w:rsidRPr="00C7515E">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734404" w:rsidRPr="00C10E86" w:rsidRDefault="00734404" w:rsidP="00734404">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Pr="00C10E86">
        <w:rPr>
          <w:rFonts w:ascii="Times New Roman" w:hAnsi="Times New Roman" w:cs="Times New Roman"/>
          <w:sz w:val="28"/>
          <w:szCs w:val="28"/>
        </w:rPr>
        <w:t xml:space="preserve"> заключение договора </w:t>
      </w:r>
      <w:r w:rsidR="00EF533B">
        <w:rPr>
          <w:rFonts w:ascii="Times New Roman" w:hAnsi="Times New Roman" w:cs="Times New Roman"/>
          <w:sz w:val="28"/>
          <w:szCs w:val="28"/>
        </w:rPr>
        <w:t xml:space="preserve">передачи </w:t>
      </w:r>
      <w:r w:rsidR="00C51ED3">
        <w:rPr>
          <w:rFonts w:ascii="Times New Roman" w:hAnsi="Times New Roman" w:cs="Times New Roman"/>
          <w:sz w:val="28"/>
          <w:szCs w:val="28"/>
        </w:rPr>
        <w:t>жилого помещения</w:t>
      </w:r>
      <w:r w:rsidR="00331F77">
        <w:rPr>
          <w:rFonts w:ascii="Times New Roman" w:hAnsi="Times New Roman" w:cs="Times New Roman"/>
          <w:sz w:val="28"/>
          <w:szCs w:val="28"/>
        </w:rPr>
        <w:t xml:space="preserve"> в собственность граждан</w:t>
      </w:r>
      <w:r w:rsidRPr="00C10E86">
        <w:rPr>
          <w:rFonts w:ascii="Times New Roman" w:hAnsi="Times New Roman" w:cs="Times New Roman"/>
          <w:sz w:val="28"/>
          <w:szCs w:val="28"/>
        </w:rPr>
        <w:t>;</w:t>
      </w:r>
    </w:p>
    <w:p w:rsidR="00734404" w:rsidRPr="00C10E86" w:rsidRDefault="00734404" w:rsidP="00734404">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Pr="00C10E86">
        <w:rPr>
          <w:rFonts w:ascii="Times New Roman" w:hAnsi="Times New Roman" w:cs="Times New Roman"/>
          <w:sz w:val="28"/>
          <w:szCs w:val="28"/>
        </w:rPr>
        <w:t xml:space="preserve"> </w:t>
      </w:r>
    </w:p>
    <w:p w:rsidR="00CA7794" w:rsidRPr="00A53241" w:rsidRDefault="00E84D7F" w:rsidP="00CA7794">
      <w:pPr>
        <w:pStyle w:val="ConsPlusNormal"/>
        <w:ind w:firstLine="540"/>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r w:rsidR="00CA7794">
        <w:rPr>
          <w:rFonts w:ascii="Times New Roman" w:hAnsi="Times New Roman" w:cs="Times New Roman"/>
          <w:sz w:val="28"/>
          <w:szCs w:val="28"/>
        </w:rPr>
        <w:t xml:space="preserve"> </w:t>
      </w:r>
      <w:r w:rsidR="00C611B4">
        <w:rPr>
          <w:rFonts w:ascii="Times New Roman" w:hAnsi="Times New Roman" w:cs="Times New Roman"/>
          <w:sz w:val="28"/>
          <w:szCs w:val="28"/>
        </w:rPr>
        <w:br/>
      </w:r>
      <w:r w:rsidR="00CA7794" w:rsidRPr="00A53241">
        <w:rPr>
          <w:rFonts w:ascii="Times New Roman" w:hAnsi="Times New Roman" w:cs="Times New Roman"/>
          <w:sz w:val="28"/>
          <w:szCs w:val="28"/>
        </w:rPr>
        <w:t xml:space="preserve">(в соответствии со способом, указанным заявителем при подаче заявления </w:t>
      </w:r>
      <w:r w:rsidR="00C611B4">
        <w:rPr>
          <w:rFonts w:ascii="Times New Roman" w:hAnsi="Times New Roman" w:cs="Times New Roman"/>
          <w:sz w:val="28"/>
          <w:szCs w:val="28"/>
        </w:rPr>
        <w:br/>
      </w:r>
      <w:r w:rsidR="00CA7794" w:rsidRPr="00A53241">
        <w:rPr>
          <w:rFonts w:ascii="Times New Roman" w:hAnsi="Times New Roman" w:cs="Times New Roman"/>
          <w:sz w:val="28"/>
          <w:szCs w:val="28"/>
        </w:rPr>
        <w:t>и документов):</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почтовым отправлением;</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на адрес электронной почты;</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электронной форме через личный кабинет заявителя на ПГУ ЛО/ЕПГУ;</w:t>
      </w:r>
    </w:p>
    <w:p w:rsidR="00636F9D" w:rsidRDefault="00636F9D" w:rsidP="00636F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Pr>
          <w:rFonts w:ascii="Times New Roman" w:hAnsi="Times New Roman" w:cs="Times New Roman"/>
          <w:sz w:val="28"/>
          <w:szCs w:val="28"/>
        </w:rPr>
        <w:t>).</w:t>
      </w:r>
    </w:p>
    <w:p w:rsidR="000D4A3F" w:rsidRPr="002E73B7" w:rsidRDefault="000D4A3F" w:rsidP="007830AB">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 xml:space="preserve">2.4. Срок предоставления муниципальной услуги составляет не более </w:t>
      </w:r>
      <w:r>
        <w:rPr>
          <w:rFonts w:ascii="Times New Roman" w:hAnsi="Times New Roman" w:cs="Times New Roman"/>
          <w:sz w:val="28"/>
          <w:szCs w:val="28"/>
        </w:rPr>
        <w:t xml:space="preserve"> </w:t>
      </w:r>
      <w:r w:rsidR="00331F77">
        <w:rPr>
          <w:rFonts w:ascii="Times New Roman" w:hAnsi="Times New Roman" w:cs="Times New Roman"/>
          <w:sz w:val="28"/>
          <w:szCs w:val="28"/>
        </w:rPr>
        <w:t>60</w:t>
      </w:r>
      <w:r w:rsidRPr="00D402CD">
        <w:rPr>
          <w:rFonts w:ascii="Times New Roman" w:hAnsi="Times New Roman" w:cs="Times New Roman"/>
          <w:sz w:val="28"/>
          <w:szCs w:val="28"/>
        </w:rPr>
        <w:t xml:space="preserve"> (</w:t>
      </w:r>
      <w:r w:rsidR="00331F77">
        <w:rPr>
          <w:rFonts w:ascii="Times New Roman" w:hAnsi="Times New Roman" w:cs="Times New Roman"/>
          <w:sz w:val="28"/>
          <w:szCs w:val="28"/>
        </w:rPr>
        <w:t>шестидесяти</w:t>
      </w:r>
      <w:r w:rsidRPr="00D402CD">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D402CD">
        <w:rPr>
          <w:rFonts w:ascii="Times New Roman" w:hAnsi="Times New Roman" w:cs="Times New Roman"/>
          <w:sz w:val="28"/>
          <w:szCs w:val="28"/>
        </w:rPr>
        <w:t xml:space="preserve">дней </w:t>
      </w:r>
      <w:proofErr w:type="gramStart"/>
      <w:r w:rsidRPr="00D402CD">
        <w:rPr>
          <w:rFonts w:ascii="Times New Roman" w:hAnsi="Times New Roman" w:cs="Times New Roman"/>
          <w:sz w:val="28"/>
          <w:szCs w:val="28"/>
        </w:rPr>
        <w:t>с даты поступления</w:t>
      </w:r>
      <w:proofErr w:type="gramEnd"/>
      <w:r w:rsidRPr="00D402CD">
        <w:rPr>
          <w:rFonts w:ascii="Times New Roman" w:hAnsi="Times New Roman" w:cs="Times New Roman"/>
          <w:sz w:val="28"/>
          <w:szCs w:val="28"/>
        </w:rPr>
        <w:t xml:space="preserve"> (регистрации) заявления в </w:t>
      </w:r>
      <w:r w:rsidRPr="00D402CD">
        <w:rPr>
          <w:rFonts w:ascii="Times New Roman" w:hAnsi="Times New Roman" w:cs="Times New Roman"/>
          <w:sz w:val="28"/>
          <w:szCs w:val="28"/>
        </w:rPr>
        <w:lastRenderedPageBreak/>
        <w:t>ОМСУ</w:t>
      </w:r>
      <w:r w:rsidR="007830AB">
        <w:rPr>
          <w:rFonts w:ascii="Times New Roman" w:hAnsi="Times New Roman" w:cs="Times New Roman"/>
          <w:sz w:val="28"/>
          <w:szCs w:val="28"/>
        </w:rPr>
        <w:t>.</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2D636D"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2E207B" w:rsidRPr="002E207B" w:rsidRDefault="002E207B" w:rsidP="002E207B">
      <w:pPr>
        <w:pStyle w:val="ConsPlusNormal"/>
        <w:ind w:firstLine="540"/>
        <w:jc w:val="both"/>
        <w:rPr>
          <w:rFonts w:ascii="Times New Roman" w:hAnsi="Times New Roman" w:cs="Times New Roman"/>
          <w:sz w:val="28"/>
          <w:szCs w:val="28"/>
        </w:rPr>
      </w:pPr>
      <w:bookmarkStart w:id="5" w:name="Par187"/>
      <w:bookmarkEnd w:id="5"/>
      <w:r w:rsidRPr="009C0553">
        <w:rPr>
          <w:rFonts w:ascii="Times New Roman" w:hAnsi="Times New Roman" w:cs="Times New Roman"/>
          <w:sz w:val="28"/>
          <w:szCs w:val="28"/>
        </w:rPr>
        <w:t xml:space="preserve">1) </w:t>
      </w:r>
      <w:r w:rsidRPr="002E207B">
        <w:rPr>
          <w:rFonts w:ascii="Times New Roman" w:hAnsi="Times New Roman" w:cs="Times New Roman"/>
          <w:sz w:val="28"/>
          <w:szCs w:val="28"/>
        </w:rPr>
        <w:t>Конституция Российской Федерации;</w:t>
      </w:r>
    </w:p>
    <w:p w:rsidR="002E207B" w:rsidRPr="002E207B" w:rsidRDefault="002E207B" w:rsidP="002E207B">
      <w:pPr>
        <w:pStyle w:val="ConsPlusNormal"/>
        <w:ind w:firstLine="540"/>
        <w:jc w:val="both"/>
        <w:rPr>
          <w:rFonts w:ascii="Times New Roman" w:hAnsi="Times New Roman" w:cs="Times New Roman"/>
          <w:sz w:val="28"/>
          <w:szCs w:val="28"/>
        </w:rPr>
      </w:pPr>
      <w:r w:rsidRPr="002E207B">
        <w:rPr>
          <w:rFonts w:ascii="Times New Roman" w:hAnsi="Times New Roman" w:cs="Times New Roman"/>
          <w:sz w:val="28"/>
          <w:szCs w:val="28"/>
        </w:rPr>
        <w:t xml:space="preserve">2) Гражданский </w:t>
      </w:r>
      <w:hyperlink r:id="rId12" w:history="1">
        <w:r w:rsidRPr="002E207B">
          <w:rPr>
            <w:rStyle w:val="a3"/>
            <w:rFonts w:ascii="Times New Roman" w:hAnsi="Times New Roman" w:cs="Times New Roman"/>
            <w:color w:val="auto"/>
            <w:sz w:val="28"/>
            <w:szCs w:val="28"/>
            <w:u w:val="none"/>
          </w:rPr>
          <w:t>кодекс</w:t>
        </w:r>
      </w:hyperlink>
      <w:r w:rsidRPr="002E207B">
        <w:rPr>
          <w:rFonts w:ascii="Times New Roman" w:hAnsi="Times New Roman" w:cs="Times New Roman"/>
          <w:sz w:val="28"/>
          <w:szCs w:val="28"/>
        </w:rPr>
        <w:t xml:space="preserve"> Российской Федерации</w:t>
      </w:r>
      <w:r w:rsidR="006E7544">
        <w:rPr>
          <w:rFonts w:ascii="Times New Roman" w:hAnsi="Times New Roman" w:cs="Times New Roman"/>
          <w:sz w:val="28"/>
          <w:szCs w:val="28"/>
        </w:rPr>
        <w:t>.</w:t>
      </w:r>
    </w:p>
    <w:p w:rsidR="002E207B" w:rsidRPr="00A53241" w:rsidRDefault="002E207B" w:rsidP="002E207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2E207B" w:rsidRPr="008E655E" w:rsidRDefault="002E207B" w:rsidP="002E207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w:t>
      </w:r>
      <w:r w:rsidR="00C51ED3" w:rsidRPr="007A038B">
        <w:rPr>
          <w:rStyle w:val="FontStyle23"/>
          <w:sz w:val="28"/>
          <w:szCs w:val="28"/>
        </w:rPr>
        <w:t xml:space="preserve">о передаче жилого помещения в собственность граждан (Приложение </w:t>
      </w:r>
      <w:r w:rsidR="00C51ED3">
        <w:rPr>
          <w:rStyle w:val="FontStyle23"/>
          <w:sz w:val="28"/>
          <w:szCs w:val="28"/>
        </w:rPr>
        <w:t>1</w:t>
      </w:r>
      <w:r w:rsidR="00C51ED3" w:rsidRPr="007A038B">
        <w:rPr>
          <w:rStyle w:val="FontStyle23"/>
          <w:sz w:val="28"/>
          <w:szCs w:val="28"/>
        </w:rPr>
        <w:t xml:space="preserve"> к административному регламенту)</w:t>
      </w:r>
      <w:r w:rsidRPr="008E655E">
        <w:rPr>
          <w:rFonts w:ascii="Times New Roman" w:hAnsi="Times New Roman" w:cs="Times New Roman"/>
          <w:sz w:val="28"/>
          <w:szCs w:val="28"/>
        </w:rPr>
        <w:t>.</w:t>
      </w:r>
    </w:p>
    <w:p w:rsidR="002E207B" w:rsidRDefault="002E207B" w:rsidP="002E207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w:t>
      </w:r>
      <w:r>
        <w:rPr>
          <w:rFonts w:ascii="Times New Roman" w:hAnsi="Times New Roman" w:cs="Times New Roman"/>
          <w:iCs/>
          <w:sz w:val="28"/>
          <w:szCs w:val="28"/>
        </w:rPr>
        <w:t>специалистов</w:t>
      </w:r>
      <w:r w:rsidRPr="0093725B">
        <w:rPr>
          <w:rFonts w:ascii="Times New Roman" w:hAnsi="Times New Roman" w:cs="Times New Roman"/>
          <w:iCs/>
          <w:sz w:val="28"/>
          <w:szCs w:val="28"/>
        </w:rPr>
        <w:t xml:space="preserve"> </w:t>
      </w:r>
      <w:r>
        <w:rPr>
          <w:rFonts w:ascii="Times New Roman" w:hAnsi="Times New Roman" w:cs="Times New Roman"/>
          <w:iCs/>
          <w:sz w:val="28"/>
          <w:szCs w:val="28"/>
        </w:rPr>
        <w:t>Администрации, КУМИ</w:t>
      </w:r>
      <w:r w:rsidRPr="0093725B">
        <w:rPr>
          <w:rFonts w:ascii="Times New Roman" w:hAnsi="Times New Roman" w:cs="Times New Roman"/>
          <w:iCs/>
          <w:sz w:val="28"/>
          <w:szCs w:val="28"/>
        </w:rPr>
        <w:t xml:space="preserve">, ГБУ ЛО «МФЦ». Заявитель может также заполнить и распечатать бланк заявления на официальных сайтах </w:t>
      </w:r>
      <w:r>
        <w:rPr>
          <w:rFonts w:ascii="Times New Roman" w:hAnsi="Times New Roman" w:cs="Times New Roman"/>
          <w:iCs/>
          <w:sz w:val="28"/>
          <w:szCs w:val="28"/>
        </w:rPr>
        <w:t>Ломоносовского муниципального района</w:t>
      </w:r>
      <w:r w:rsidRPr="0093725B">
        <w:rPr>
          <w:rFonts w:ascii="Times New Roman" w:hAnsi="Times New Roman" w:cs="Times New Roman"/>
          <w:iCs/>
          <w:sz w:val="28"/>
          <w:szCs w:val="28"/>
        </w:rPr>
        <w:t xml:space="preserve">, ГБУ ЛО «МФЦ», </w:t>
      </w:r>
      <w:r w:rsidRPr="0093725B">
        <w:rPr>
          <w:rFonts w:ascii="Times New Roman" w:hAnsi="Times New Roman" w:cs="Times New Roman"/>
          <w:sz w:val="28"/>
          <w:szCs w:val="28"/>
        </w:rPr>
        <w:t>ПГУЛО/ЕПГУ (при технической реализации).</w:t>
      </w:r>
    </w:p>
    <w:p w:rsidR="00DC7723" w:rsidRPr="007A038B" w:rsidRDefault="00DC7723" w:rsidP="00DC7723">
      <w:pPr>
        <w:widowControl w:val="0"/>
        <w:autoSpaceDE w:val="0"/>
        <w:autoSpaceDN w:val="0"/>
        <w:adjustRightInd w:val="0"/>
        <w:spacing w:after="0" w:line="240" w:lineRule="auto"/>
        <w:ind w:firstLine="709"/>
        <w:jc w:val="both"/>
        <w:rPr>
          <w:rStyle w:val="FontStyle23"/>
          <w:sz w:val="28"/>
          <w:szCs w:val="28"/>
        </w:rPr>
      </w:pPr>
      <w:r>
        <w:rPr>
          <w:rFonts w:ascii="Times New Roman" w:hAnsi="Times New Roman" w:cs="Times New Roman"/>
          <w:sz w:val="28"/>
          <w:szCs w:val="28"/>
        </w:rPr>
        <w:t>2)</w:t>
      </w:r>
      <w:r w:rsidRPr="007A038B">
        <w:rPr>
          <w:rFonts w:ascii="Times New Roman" w:hAnsi="Times New Roman" w:cs="Times New Roman"/>
          <w:sz w:val="28"/>
          <w:szCs w:val="28"/>
        </w:rPr>
        <w:t xml:space="preserve"> </w:t>
      </w:r>
      <w:r w:rsidRPr="007A038B">
        <w:rPr>
          <w:rStyle w:val="FontStyle23"/>
          <w:sz w:val="28"/>
          <w:szCs w:val="28"/>
        </w:rPr>
        <w:t xml:space="preserve">документы, подтверждающие факт постоянного проживания заявителя по месту жительства на всех зарегистрированных и снятых </w:t>
      </w:r>
      <w:r>
        <w:rPr>
          <w:rStyle w:val="FontStyle23"/>
          <w:sz w:val="28"/>
          <w:szCs w:val="28"/>
        </w:rPr>
        <w:br/>
      </w:r>
      <w:r w:rsidRPr="007A038B">
        <w:rPr>
          <w:rStyle w:val="FontStyle23"/>
          <w:sz w:val="28"/>
          <w:szCs w:val="28"/>
        </w:rPr>
        <w:t>с регистрации граждан с момента заключения договора социального найма;</w:t>
      </w:r>
    </w:p>
    <w:p w:rsidR="00CB0C1B" w:rsidRPr="00A53241" w:rsidRDefault="00CB0C1B" w:rsidP="00CB0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w:t>
      </w:r>
      <w:r w:rsidR="00DC7723" w:rsidRPr="007A038B">
        <w:rPr>
          <w:rFonts w:ascii="Times New Roman" w:hAnsi="Times New Roman" w:cs="Times New Roman"/>
          <w:sz w:val="28"/>
          <w:szCs w:val="28"/>
        </w:rPr>
        <w:t xml:space="preserve"> </w:t>
      </w:r>
      <w:bookmarkStart w:id="6" w:name="Par135"/>
      <w:bookmarkEnd w:id="6"/>
      <w:r w:rsidRPr="00A53241">
        <w:rPr>
          <w:rFonts w:ascii="Times New Roman" w:hAnsi="Times New Roman" w:cs="Times New Roman"/>
          <w:sz w:val="28"/>
          <w:szCs w:val="28"/>
        </w:rPr>
        <w:t>документ, удост</w:t>
      </w:r>
      <w:r>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Times New Roman" w:hAnsi="Times New Roman" w:cs="Times New Roman"/>
          <w:sz w:val="28"/>
          <w:szCs w:val="28"/>
        </w:rPr>
        <w:t>;</w:t>
      </w:r>
    </w:p>
    <w:p w:rsidR="00DC7723" w:rsidRPr="007A038B" w:rsidRDefault="008A3454" w:rsidP="00CB0C1B">
      <w:pPr>
        <w:widowControl w:val="0"/>
        <w:autoSpaceDE w:val="0"/>
        <w:autoSpaceDN w:val="0"/>
        <w:adjustRightInd w:val="0"/>
        <w:spacing w:after="0" w:line="240" w:lineRule="auto"/>
        <w:ind w:firstLine="709"/>
        <w:jc w:val="both"/>
        <w:rPr>
          <w:rStyle w:val="FontStyle23"/>
          <w:sz w:val="28"/>
          <w:szCs w:val="28"/>
        </w:rPr>
      </w:pPr>
      <w:r>
        <w:rPr>
          <w:rFonts w:ascii="Times New Roman" w:hAnsi="Times New Roman" w:cs="Times New Roman"/>
          <w:sz w:val="28"/>
          <w:szCs w:val="28"/>
        </w:rPr>
        <w:t>4)</w:t>
      </w:r>
      <w:r w:rsidR="00DC7723" w:rsidRPr="007A038B">
        <w:rPr>
          <w:rFonts w:ascii="Times New Roman" w:hAnsi="Times New Roman" w:cs="Times New Roman"/>
          <w:sz w:val="28"/>
          <w:szCs w:val="28"/>
        </w:rPr>
        <w:t xml:space="preserve"> заверенные надлежащим образом доверенность, отказы (согласия на приватизацию), при необходимости: </w:t>
      </w:r>
    </w:p>
    <w:p w:rsidR="00DC7723" w:rsidRPr="007A038B" w:rsidRDefault="008A3454" w:rsidP="008A3454">
      <w:pPr>
        <w:pStyle w:val="a4"/>
        <w:tabs>
          <w:tab w:val="left" w:pos="54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DC7723" w:rsidRPr="007A038B">
        <w:rPr>
          <w:rFonts w:ascii="Times New Roman" w:hAnsi="Times New Roman" w:cs="Times New Roman"/>
          <w:sz w:val="28"/>
          <w:szCs w:val="28"/>
        </w:rPr>
        <w:t>документы, подтверждающие полномочия представителя заявителя (при необходимости), в том числе:</w:t>
      </w:r>
    </w:p>
    <w:p w:rsidR="00DC7723" w:rsidRPr="007A038B" w:rsidRDefault="00DC7723" w:rsidP="00DC7723">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в случае подачи заявления опекуном от имени несовершеннолетнего </w:t>
      </w:r>
      <w:r>
        <w:rPr>
          <w:rFonts w:ascii="Times New Roman" w:hAnsi="Times New Roman" w:cs="Times New Roman"/>
          <w:sz w:val="28"/>
          <w:szCs w:val="28"/>
        </w:rPr>
        <w:br/>
      </w:r>
      <w:r w:rsidRPr="007A038B">
        <w:rPr>
          <w:rFonts w:ascii="Times New Roman" w:hAnsi="Times New Roman" w:cs="Times New Roman"/>
          <w:sz w:val="28"/>
          <w:szCs w:val="28"/>
        </w:rPr>
        <w:t xml:space="preserve">до 14 лет или недееспособного гражданина – опекунское удостоверение </w:t>
      </w:r>
      <w:r>
        <w:rPr>
          <w:rFonts w:ascii="Times New Roman" w:hAnsi="Times New Roman" w:cs="Times New Roman"/>
          <w:sz w:val="28"/>
          <w:szCs w:val="28"/>
        </w:rPr>
        <w:br/>
      </w:r>
      <w:r w:rsidRPr="007A038B">
        <w:rPr>
          <w:rFonts w:ascii="Times New Roman" w:hAnsi="Times New Roman" w:cs="Times New Roman"/>
          <w:sz w:val="28"/>
          <w:szCs w:val="28"/>
        </w:rPr>
        <w:t>и постановление о назначении опекуна;</w:t>
      </w:r>
    </w:p>
    <w:p w:rsidR="00DC7723" w:rsidRPr="007A038B" w:rsidRDefault="00DC7723" w:rsidP="00DC7723">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нотариально удостоверенная доверенность и копия доверенности, заверенная нотариально, доверенного лица заявителя;</w:t>
      </w:r>
    </w:p>
    <w:p w:rsidR="00DC7723" w:rsidRPr="007A038B" w:rsidRDefault="00DC7723" w:rsidP="00DC7723">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43177C">
        <w:rPr>
          <w:rFonts w:ascii="Times New Roman" w:hAnsi="Times New Roman" w:cs="Times New Roman"/>
          <w:sz w:val="28"/>
          <w:szCs w:val="28"/>
        </w:rPr>
        <w:t>документы, удостоверяющие личность граждан</w:t>
      </w:r>
      <w:r>
        <w:rPr>
          <w:rFonts w:ascii="Times New Roman" w:hAnsi="Times New Roman" w:cs="Times New Roman"/>
          <w:sz w:val="28"/>
          <w:szCs w:val="28"/>
        </w:rPr>
        <w:t>ина Российской Федерации</w:t>
      </w:r>
      <w:r w:rsidRPr="0043177C">
        <w:rPr>
          <w:rFonts w:ascii="Times New Roman" w:hAnsi="Times New Roman" w:cs="Times New Roman"/>
          <w:sz w:val="28"/>
          <w:szCs w:val="28"/>
        </w:rPr>
        <w:t xml:space="preserve"> </w:t>
      </w:r>
      <w:r w:rsidRPr="007A038B">
        <w:rPr>
          <w:rFonts w:ascii="Times New Roman" w:hAnsi="Times New Roman" w:cs="Times New Roman"/>
          <w:sz w:val="28"/>
          <w:szCs w:val="28"/>
        </w:rPr>
        <w:t>доверенного лица;</w:t>
      </w:r>
    </w:p>
    <w:p w:rsidR="00DC7723" w:rsidRPr="007A038B" w:rsidRDefault="008A3454" w:rsidP="008A3454">
      <w:pPr>
        <w:pStyle w:val="a4"/>
        <w:tabs>
          <w:tab w:val="left" w:pos="54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DC7723" w:rsidRPr="007A038B">
        <w:rPr>
          <w:rFonts w:ascii="Times New Roman" w:hAnsi="Times New Roman" w:cs="Times New Roman"/>
          <w:sz w:val="28"/>
          <w:szCs w:val="28"/>
        </w:rPr>
        <w:t>вступившие в законную силу судебные акты (при наличии);</w:t>
      </w:r>
    </w:p>
    <w:p w:rsidR="00DC7723" w:rsidRPr="007A038B" w:rsidRDefault="008A3454" w:rsidP="008A3454">
      <w:pPr>
        <w:pStyle w:val="a4"/>
        <w:tabs>
          <w:tab w:val="left" w:pos="54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DC7723" w:rsidRPr="007A038B">
        <w:rPr>
          <w:rFonts w:ascii="Times New Roman" w:hAnsi="Times New Roman" w:cs="Times New Roman"/>
          <w:sz w:val="28"/>
          <w:szCs w:val="28"/>
        </w:rPr>
        <w:t xml:space="preserve">нотариально заверенный отказ в одном экземпляре и нотариально заверенная копия от включения в число участников общей собственности </w:t>
      </w:r>
      <w:r w:rsidR="00DC7723">
        <w:rPr>
          <w:rFonts w:ascii="Times New Roman" w:hAnsi="Times New Roman" w:cs="Times New Roman"/>
          <w:sz w:val="28"/>
          <w:szCs w:val="28"/>
        </w:rPr>
        <w:br/>
      </w:r>
      <w:r w:rsidR="00DC7723" w:rsidRPr="007A038B">
        <w:rPr>
          <w:rFonts w:ascii="Times New Roman" w:hAnsi="Times New Roman" w:cs="Times New Roman"/>
          <w:sz w:val="28"/>
          <w:szCs w:val="28"/>
        </w:rPr>
        <w:lastRenderedPageBreak/>
        <w:t>на приватизируемое жилое помещение (в случае отказа и личного отсутствия гражданина);</w:t>
      </w:r>
    </w:p>
    <w:p w:rsidR="00DC7723" w:rsidRPr="008A3454" w:rsidRDefault="008A3454" w:rsidP="008A3454">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C7723" w:rsidRPr="008A3454">
        <w:rPr>
          <w:rFonts w:ascii="Times New Roman" w:hAnsi="Times New Roman" w:cs="Times New Roman"/>
          <w:sz w:val="28"/>
          <w:szCs w:val="28"/>
        </w:rPr>
        <w:t xml:space="preserve">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w:t>
      </w:r>
      <w:r w:rsidR="00DC7723" w:rsidRPr="008A3454">
        <w:rPr>
          <w:rFonts w:ascii="Times New Roman" w:hAnsi="Times New Roman" w:cs="Times New Roman"/>
          <w:sz w:val="28"/>
          <w:szCs w:val="28"/>
        </w:rPr>
        <w:br/>
        <w:t xml:space="preserve">и усыновителями несовершеннолетних, только с согласия органов опеки </w:t>
      </w:r>
      <w:r w:rsidR="00DC7723" w:rsidRPr="008A3454">
        <w:rPr>
          <w:rFonts w:ascii="Times New Roman" w:hAnsi="Times New Roman" w:cs="Times New Roman"/>
          <w:sz w:val="28"/>
          <w:szCs w:val="28"/>
        </w:rPr>
        <w:br/>
        <w:t xml:space="preserve">и попечительства, в виде постановления </w:t>
      </w:r>
      <w:r w:rsidR="00CB2EAD">
        <w:rPr>
          <w:rFonts w:ascii="Times New Roman" w:hAnsi="Times New Roman" w:cs="Times New Roman"/>
          <w:sz w:val="28"/>
          <w:szCs w:val="28"/>
        </w:rPr>
        <w:t>А</w:t>
      </w:r>
      <w:r w:rsidR="00DC7723" w:rsidRPr="008A3454">
        <w:rPr>
          <w:rFonts w:ascii="Times New Roman" w:hAnsi="Times New Roman" w:cs="Times New Roman"/>
          <w:sz w:val="28"/>
          <w:szCs w:val="28"/>
        </w:rPr>
        <w:t>дминистрации.</w:t>
      </w:r>
    </w:p>
    <w:p w:rsidR="00A26AF9" w:rsidRPr="000D0048" w:rsidRDefault="00A26AF9" w:rsidP="00A26AF9">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w:t>
      </w:r>
      <w:r w:rsidRPr="000D0048">
        <w:rPr>
          <w:rFonts w:ascii="Times New Roman" w:hAnsi="Times New Roman" w:cs="Times New Roman"/>
          <w:sz w:val="28"/>
          <w:szCs w:val="28"/>
        </w:rPr>
        <w:t xml:space="preserve">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0D0048">
          <w:rPr>
            <w:rStyle w:val="a3"/>
            <w:rFonts w:ascii="Times New Roman" w:hAnsi="Times New Roman" w:cs="Times New Roman"/>
            <w:color w:val="auto"/>
            <w:sz w:val="28"/>
            <w:szCs w:val="28"/>
            <w:u w:val="none"/>
          </w:rPr>
          <w:t>пунктом 2 статьи 185.1</w:t>
        </w:r>
      </w:hyperlink>
      <w:r w:rsidRPr="000D004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0D0048">
        <w:rPr>
          <w:rFonts w:ascii="Times New Roman" w:hAnsi="Times New Roman" w:cs="Times New Roman"/>
          <w:sz w:val="28"/>
          <w:szCs w:val="28"/>
        </w:rPr>
        <w:t xml:space="preserve"> доверенность в простой письменной форме).</w:t>
      </w:r>
    </w:p>
    <w:p w:rsidR="00DC7723" w:rsidRPr="007A038B" w:rsidRDefault="002A09DB" w:rsidP="00DC7723">
      <w:pPr>
        <w:widowControl w:val="0"/>
        <w:autoSpaceDE w:val="0"/>
        <w:autoSpaceDN w:val="0"/>
        <w:adjustRightInd w:val="0"/>
        <w:spacing w:after="0" w:line="240" w:lineRule="auto"/>
        <w:ind w:firstLine="709"/>
        <w:jc w:val="both"/>
        <w:rPr>
          <w:rStyle w:val="FontStyle23"/>
          <w:sz w:val="28"/>
          <w:szCs w:val="28"/>
        </w:rPr>
      </w:pPr>
      <w:r>
        <w:rPr>
          <w:rStyle w:val="FontStyle23"/>
          <w:sz w:val="28"/>
          <w:szCs w:val="28"/>
        </w:rPr>
        <w:t>5)</w:t>
      </w:r>
      <w:r w:rsidR="00DC7723" w:rsidRPr="007A038B">
        <w:rPr>
          <w:rStyle w:val="FontStyle23"/>
          <w:sz w:val="28"/>
          <w:szCs w:val="28"/>
        </w:rPr>
        <w:t xml:space="preserve"> нотариально удостоверенное согласие на приватизацию временно отсутствующих членов семьи, сохраняющих право на жилую площадь </w:t>
      </w:r>
      <w:r w:rsidR="00DC7723">
        <w:rPr>
          <w:rStyle w:val="FontStyle23"/>
          <w:sz w:val="28"/>
          <w:szCs w:val="28"/>
        </w:rPr>
        <w:br/>
      </w:r>
      <w:r w:rsidR="00DC7723" w:rsidRPr="007A038B">
        <w:rPr>
          <w:rStyle w:val="FontStyle23"/>
          <w:sz w:val="28"/>
          <w:szCs w:val="28"/>
        </w:rPr>
        <w:t xml:space="preserve">в соответствии со </w:t>
      </w:r>
      <w:hyperlink r:id="rId14" w:history="1">
        <w:r w:rsidR="00DC7723" w:rsidRPr="007A038B">
          <w:rPr>
            <w:rStyle w:val="FontStyle23"/>
            <w:sz w:val="28"/>
            <w:szCs w:val="28"/>
          </w:rPr>
          <w:t>статьей 71</w:t>
        </w:r>
      </w:hyperlink>
      <w:r w:rsidR="00DC7723" w:rsidRPr="007A038B">
        <w:rPr>
          <w:rStyle w:val="FontStyle23"/>
          <w:sz w:val="28"/>
          <w:szCs w:val="28"/>
        </w:rPr>
        <w:t xml:space="preserve"> Жилищного кодекса Российской Федерации – доверенность на представителя или отказ от участия в приватизации;</w:t>
      </w:r>
    </w:p>
    <w:p w:rsidR="00DC7723" w:rsidRPr="007A038B" w:rsidRDefault="002A09DB" w:rsidP="00DC7723">
      <w:pPr>
        <w:widowControl w:val="0"/>
        <w:autoSpaceDE w:val="0"/>
        <w:autoSpaceDN w:val="0"/>
        <w:adjustRightInd w:val="0"/>
        <w:spacing w:after="0" w:line="240" w:lineRule="auto"/>
        <w:ind w:firstLine="709"/>
        <w:jc w:val="both"/>
        <w:rPr>
          <w:rFonts w:ascii="Times New Roman" w:hAnsi="Times New Roman" w:cs="Times New Roman"/>
          <w:sz w:val="28"/>
          <w:szCs w:val="28"/>
        </w:rPr>
      </w:pPr>
      <w:r>
        <w:rPr>
          <w:rStyle w:val="FontStyle23"/>
          <w:sz w:val="28"/>
          <w:szCs w:val="28"/>
        </w:rPr>
        <w:t>6)</w:t>
      </w:r>
      <w:r w:rsidR="00DC7723" w:rsidRPr="007A038B">
        <w:rPr>
          <w:rStyle w:val="FontStyle23"/>
          <w:sz w:val="28"/>
          <w:szCs w:val="28"/>
        </w:rPr>
        <w:t xml:space="preserve">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w:t>
      </w:r>
      <w:r w:rsidR="00DC7723">
        <w:rPr>
          <w:rStyle w:val="FontStyle23"/>
          <w:sz w:val="28"/>
          <w:szCs w:val="28"/>
        </w:rPr>
        <w:br/>
      </w:r>
      <w:r w:rsidR="00DC7723" w:rsidRPr="007A038B">
        <w:rPr>
          <w:rStyle w:val="FontStyle23"/>
          <w:sz w:val="28"/>
          <w:szCs w:val="28"/>
        </w:rPr>
        <w:t xml:space="preserve">от включения несовершеннолетних в число участников общей собственности </w:t>
      </w:r>
      <w:r w:rsidR="00DC7723">
        <w:rPr>
          <w:rStyle w:val="FontStyle23"/>
          <w:sz w:val="28"/>
          <w:szCs w:val="28"/>
        </w:rPr>
        <w:br/>
      </w:r>
      <w:r w:rsidR="00DC7723" w:rsidRPr="007A038B">
        <w:rPr>
          <w:rStyle w:val="FontStyle23"/>
          <w:sz w:val="28"/>
          <w:szCs w:val="28"/>
        </w:rPr>
        <w:t>на приватизируемое жилое помещение;</w:t>
      </w:r>
    </w:p>
    <w:p w:rsidR="00DC7723" w:rsidRPr="007A038B" w:rsidRDefault="0045787B" w:rsidP="00DC7723">
      <w:pPr>
        <w:widowControl w:val="0"/>
        <w:autoSpaceDE w:val="0"/>
        <w:autoSpaceDN w:val="0"/>
        <w:adjustRightInd w:val="0"/>
        <w:spacing w:after="0" w:line="240" w:lineRule="auto"/>
        <w:ind w:firstLine="709"/>
        <w:jc w:val="both"/>
        <w:rPr>
          <w:rStyle w:val="FontStyle23"/>
          <w:sz w:val="28"/>
          <w:szCs w:val="28"/>
        </w:rPr>
      </w:pPr>
      <w:r>
        <w:rPr>
          <w:rStyle w:val="FontStyle23"/>
          <w:sz w:val="28"/>
          <w:szCs w:val="28"/>
        </w:rPr>
        <w:t>7)</w:t>
      </w:r>
      <w:r w:rsidR="00DC7723" w:rsidRPr="007A038B">
        <w:rPr>
          <w:rStyle w:val="FontStyle23"/>
          <w:sz w:val="28"/>
          <w:szCs w:val="28"/>
        </w:rPr>
        <w:t xml:space="preserve">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DC7723" w:rsidRPr="007A038B" w:rsidRDefault="003A283A" w:rsidP="00DC772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DC7723" w:rsidRPr="007A038B">
        <w:rPr>
          <w:rFonts w:ascii="Times New Roman" w:hAnsi="Times New Roman" w:cs="Times New Roman"/>
          <w:sz w:val="28"/>
          <w:szCs w:val="28"/>
        </w:rPr>
        <w:t xml:space="preserve"> </w:t>
      </w:r>
      <w:r w:rsidR="00DC7723" w:rsidRPr="0008148D">
        <w:rPr>
          <w:rFonts w:ascii="Times New Roman" w:hAnsi="Times New Roman" w:cs="Times New Roman"/>
          <w:sz w:val="28"/>
          <w:szCs w:val="28"/>
        </w:rPr>
        <w:t>документы, подтверждающие факт постоянного проживания заявителя по месту жительства</w:t>
      </w:r>
      <w:r w:rsidR="00DC7723" w:rsidRPr="007A038B">
        <w:rPr>
          <w:rFonts w:ascii="Times New Roman" w:hAnsi="Times New Roman" w:cs="Times New Roman"/>
          <w:sz w:val="28"/>
          <w:szCs w:val="28"/>
        </w:rPr>
        <w:t xml:space="preserve">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 </w:t>
      </w:r>
      <w:r w:rsidR="00DC7723">
        <w:rPr>
          <w:rFonts w:ascii="Times New Roman" w:hAnsi="Times New Roman" w:cs="Times New Roman"/>
          <w:sz w:val="28"/>
          <w:szCs w:val="28"/>
        </w:rPr>
        <w:br/>
      </w:r>
      <w:r w:rsidR="00DC7723" w:rsidRPr="007A038B">
        <w:rPr>
          <w:rFonts w:ascii="Times New Roman" w:hAnsi="Times New Roman" w:cs="Times New Roman"/>
          <w:sz w:val="28"/>
          <w:szCs w:val="28"/>
        </w:rPr>
        <w:t xml:space="preserve">в случае, если участники договора </w:t>
      </w:r>
      <w:r w:rsidR="00DC7723">
        <w:rPr>
          <w:rFonts w:ascii="Times New Roman" w:hAnsi="Times New Roman" w:cs="Times New Roman"/>
          <w:sz w:val="28"/>
          <w:szCs w:val="28"/>
        </w:rPr>
        <w:t>меняли место жительства после</w:t>
      </w:r>
      <w:r w:rsidR="00DC7723" w:rsidRPr="007A038B">
        <w:rPr>
          <w:rFonts w:ascii="Times New Roman" w:hAnsi="Times New Roman" w:cs="Times New Roman"/>
          <w:sz w:val="28"/>
          <w:szCs w:val="28"/>
        </w:rPr>
        <w:t xml:space="preserve"> вступления </w:t>
      </w:r>
      <w:r w:rsidR="00DC7723">
        <w:rPr>
          <w:rFonts w:ascii="Times New Roman" w:hAnsi="Times New Roman" w:cs="Times New Roman"/>
          <w:sz w:val="28"/>
          <w:szCs w:val="28"/>
        </w:rPr>
        <w:br/>
      </w:r>
      <w:r w:rsidR="00DC7723" w:rsidRPr="007A038B">
        <w:rPr>
          <w:rFonts w:ascii="Times New Roman" w:hAnsi="Times New Roman" w:cs="Times New Roman"/>
          <w:sz w:val="28"/>
          <w:szCs w:val="28"/>
        </w:rPr>
        <w:lastRenderedPageBreak/>
        <w:t xml:space="preserve">в силу Закона РФ </w:t>
      </w:r>
      <w:r w:rsidR="00DC7723">
        <w:rPr>
          <w:rFonts w:ascii="Times New Roman" w:hAnsi="Times New Roman" w:cs="Times New Roman"/>
          <w:sz w:val="28"/>
          <w:szCs w:val="28"/>
        </w:rPr>
        <w:t>«</w:t>
      </w:r>
      <w:r w:rsidR="00DC7723" w:rsidRPr="007A038B">
        <w:rPr>
          <w:rFonts w:ascii="Times New Roman" w:hAnsi="Times New Roman" w:cs="Times New Roman"/>
          <w:sz w:val="28"/>
          <w:szCs w:val="28"/>
        </w:rPr>
        <w:t>О</w:t>
      </w:r>
      <w:proofErr w:type="gramEnd"/>
      <w:r w:rsidR="00DC7723" w:rsidRPr="007A038B">
        <w:rPr>
          <w:rFonts w:ascii="Times New Roman" w:hAnsi="Times New Roman" w:cs="Times New Roman"/>
          <w:sz w:val="28"/>
          <w:szCs w:val="28"/>
        </w:rPr>
        <w:t xml:space="preserve"> приватизации жилищного фонда в Российской Федерации</w:t>
      </w:r>
      <w:r w:rsidR="00DC7723">
        <w:rPr>
          <w:rFonts w:ascii="Times New Roman" w:hAnsi="Times New Roman" w:cs="Times New Roman"/>
          <w:sz w:val="28"/>
          <w:szCs w:val="28"/>
        </w:rPr>
        <w:t>»</w:t>
      </w:r>
      <w:r w:rsidR="00DC7723" w:rsidRPr="007A038B">
        <w:rPr>
          <w:rFonts w:ascii="Times New Roman" w:hAnsi="Times New Roman" w:cs="Times New Roman"/>
          <w:sz w:val="28"/>
          <w:szCs w:val="28"/>
        </w:rPr>
        <w:t>);</w:t>
      </w:r>
    </w:p>
    <w:p w:rsidR="00DC7723" w:rsidRPr="007A038B" w:rsidRDefault="00DC7723" w:rsidP="00DC7723">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изъявившие желание приватизировать забронированные ими жилые помещения, представляют:</w:t>
      </w:r>
    </w:p>
    <w:p w:rsidR="00DC7723" w:rsidRPr="007A038B" w:rsidRDefault="00DC7723" w:rsidP="00DC7723">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охранное свидетельство и копию охранного свидетельства;</w:t>
      </w:r>
    </w:p>
    <w:p w:rsidR="00DC7723" w:rsidRPr="007A038B" w:rsidRDefault="00DC7723" w:rsidP="00DC7723">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документы, указанные в подпункте 8 пункта 2.2.13 административного регламента;  </w:t>
      </w:r>
    </w:p>
    <w:p w:rsidR="00DC7723" w:rsidRPr="007A038B" w:rsidRDefault="00DC7723" w:rsidP="00DC7723">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снятые с регистрации в период с 11.07.1991 года по дату подачи заявления на время учебы,  представляют:</w:t>
      </w:r>
    </w:p>
    <w:p w:rsidR="00DC7723" w:rsidRPr="007A038B" w:rsidRDefault="00DC7723" w:rsidP="00DC7723">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справку из учебного заведения; </w:t>
      </w:r>
    </w:p>
    <w:p w:rsidR="00DC7723" w:rsidRPr="007A038B" w:rsidRDefault="00DC7723" w:rsidP="00DC7723">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справку о регистрации с места проживания на период учебы.</w:t>
      </w:r>
    </w:p>
    <w:p w:rsidR="00DC7723" w:rsidRPr="007A038B" w:rsidRDefault="00DC7723" w:rsidP="00DC7723">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DC7723" w:rsidRPr="007A038B" w:rsidRDefault="00DC7723" w:rsidP="00DC7723">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DC7723" w:rsidRPr="007A038B" w:rsidRDefault="00DC7723" w:rsidP="00DC7723">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rsidR="00DC7723" w:rsidRPr="007A038B" w:rsidRDefault="00DC7723" w:rsidP="00DC7723">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DC7723" w:rsidRPr="007A038B" w:rsidRDefault="00DC7723" w:rsidP="00DC7723">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DC7723" w:rsidRPr="007A038B" w:rsidRDefault="005C1AD8" w:rsidP="00DC77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C7723" w:rsidRPr="007A038B">
        <w:rPr>
          <w:rFonts w:ascii="Times New Roman" w:hAnsi="Times New Roman" w:cs="Times New Roman"/>
          <w:sz w:val="28"/>
          <w:szCs w:val="28"/>
        </w:rPr>
        <w:t xml:space="preserve">  Заявитель при подаче заявления на приватизацию жилого помещения, предоставляет Объяснение с указанием причины «пробелов» в регистрации.</w:t>
      </w:r>
    </w:p>
    <w:p w:rsidR="00DC7723" w:rsidRPr="007A038B" w:rsidRDefault="00DC7723" w:rsidP="00DC7723">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В случае отказа граждан  указанных в п. 1.2 административного регламента от участия в приватизации жилого помещения предоставление справок  не требуется.</w:t>
      </w:r>
    </w:p>
    <w:p w:rsidR="00DC7723" w:rsidRPr="007A038B" w:rsidRDefault="005C1AD8" w:rsidP="00DC77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DC7723" w:rsidRPr="007A038B">
        <w:rPr>
          <w:rFonts w:ascii="Times New Roman" w:hAnsi="Times New Roman" w:cs="Times New Roman"/>
          <w:sz w:val="28"/>
          <w:szCs w:val="28"/>
        </w:rPr>
        <w:t xml:space="preserve"> 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0048">
        <w:rPr>
          <w:rFonts w:ascii="Times New Roman" w:hAnsi="Times New Roman" w:cs="Times New Roman"/>
          <w:sz w:val="28"/>
          <w:szCs w:val="28"/>
        </w:rPr>
        <w:t>2.7. Исчерпывающий перечень документов</w:t>
      </w:r>
      <w:r w:rsidRPr="00870B73">
        <w:rPr>
          <w:rFonts w:ascii="Times New Roman" w:hAnsi="Times New Roman" w:cs="Times New Roman"/>
          <w:sz w:val="28"/>
          <w:szCs w:val="28"/>
        </w:rPr>
        <w:t xml:space="preserve">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870B73" w:rsidRDefault="00885DE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КУМИ</w:t>
      </w:r>
      <w:r w:rsidR="009A0BC7" w:rsidRPr="00870B73">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w:t>
      </w:r>
      <w:r w:rsidR="009A0BC7" w:rsidRPr="00870B73">
        <w:rPr>
          <w:rFonts w:ascii="Times New Roman" w:hAnsi="Times New Roman" w:cs="Times New Roman"/>
          <w:sz w:val="28"/>
          <w:szCs w:val="28"/>
        </w:rPr>
        <w:lastRenderedPageBreak/>
        <w:t>(сведения):</w:t>
      </w:r>
    </w:p>
    <w:p w:rsidR="003D315A" w:rsidRPr="00A53241" w:rsidRDefault="008B74F3" w:rsidP="00D4014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выписку из Единого государственного реестра </w:t>
      </w:r>
      <w:r w:rsidR="00D40145">
        <w:rPr>
          <w:rFonts w:ascii="Times New Roman" w:hAnsi="Times New Roman" w:cs="Times New Roman"/>
          <w:sz w:val="28"/>
          <w:szCs w:val="28"/>
        </w:rPr>
        <w:t>недвижимости.</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EB5B52">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315F8">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241E85">
        <w:rPr>
          <w:rFonts w:ascii="Times New Roman" w:hAnsi="Times New Roman" w:cs="Times New Roman"/>
          <w:sz w:val="28"/>
          <w:szCs w:val="28"/>
        </w:rPr>
        <w:t xml:space="preserve">муниципальную </w:t>
      </w:r>
      <w:r w:rsidRPr="003D69C8">
        <w:rPr>
          <w:rFonts w:ascii="Times New Roman" w:hAnsi="Times New Roman" w:cs="Times New Roman"/>
          <w:sz w:val="28"/>
          <w:szCs w:val="28"/>
        </w:rPr>
        <w:t xml:space="preserve">услугу, иных государственных органов, органов местного самоуправления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отсутствие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7188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97188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7"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5F41E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5F41EA">
        <w:rPr>
          <w:rFonts w:ascii="Times New Roman" w:hAnsi="Times New Roman" w:cs="Times New Roman"/>
          <w:sz w:val="28"/>
          <w:szCs w:val="28"/>
        </w:rPr>
        <w:t>ОМСУ</w:t>
      </w:r>
      <w:r w:rsidRPr="003D69C8">
        <w:rPr>
          <w:rFonts w:ascii="Times New Roman" w:hAnsi="Times New Roman" w:cs="Times New Roman"/>
          <w:sz w:val="28"/>
          <w:szCs w:val="28"/>
        </w:rPr>
        <w:t xml:space="preserve">, </w:t>
      </w:r>
      <w:proofErr w:type="gramStart"/>
      <w:r w:rsidRPr="003D69C8">
        <w:rPr>
          <w:rFonts w:ascii="Times New Roman" w:hAnsi="Times New Roman" w:cs="Times New Roman"/>
          <w:sz w:val="28"/>
          <w:szCs w:val="28"/>
        </w:rPr>
        <w:t>предоставляющий</w:t>
      </w:r>
      <w:proofErr w:type="gramEnd"/>
      <w:r w:rsidRPr="003D69C8">
        <w:rPr>
          <w:rFonts w:ascii="Times New Roman" w:hAnsi="Times New Roman" w:cs="Times New Roman"/>
          <w:sz w:val="28"/>
          <w:szCs w:val="28"/>
        </w:rPr>
        <w:t xml:space="preserve"> </w:t>
      </w:r>
      <w:r w:rsidR="005F41EA">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501EF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lastRenderedPageBreak/>
        <w:t xml:space="preserve">2) при условии наличия запроса заявителя о предоставлении </w:t>
      </w:r>
      <w:r w:rsidR="00062227">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703558" w:rsidRPr="000D0048" w:rsidRDefault="00703558" w:rsidP="001C383A">
      <w:pPr>
        <w:pStyle w:val="ConsPlusNormal"/>
        <w:ind w:firstLine="540"/>
        <w:jc w:val="both"/>
        <w:rPr>
          <w:rFonts w:ascii="Times New Roman" w:hAnsi="Times New Roman" w:cs="Times New Roman"/>
          <w:color w:val="000000" w:themeColor="text1"/>
          <w:sz w:val="28"/>
          <w:szCs w:val="28"/>
        </w:rPr>
      </w:pPr>
      <w:r w:rsidRPr="000B2904">
        <w:rPr>
          <w:rFonts w:ascii="Times New Roman" w:hAnsi="Times New Roman" w:cs="Times New Roman"/>
          <w:sz w:val="28"/>
          <w:szCs w:val="28"/>
        </w:rPr>
        <w:t xml:space="preserve">2.8. </w:t>
      </w:r>
      <w:bookmarkStart w:id="7" w:name="P242"/>
      <w:bookmarkEnd w:id="7"/>
      <w:r w:rsidR="001C383A" w:rsidRPr="00F11CF7">
        <w:rPr>
          <w:rFonts w:ascii="Times New Roman" w:hAnsi="Times New Roman" w:cs="Times New Roman"/>
          <w:sz w:val="28"/>
          <w:szCs w:val="28"/>
        </w:rPr>
        <w:t>Основания для приостановления предоставления муниципальной услуги</w:t>
      </w:r>
      <w:r w:rsidR="001C383A">
        <w:rPr>
          <w:rFonts w:ascii="Times New Roman" w:hAnsi="Times New Roman" w:cs="Times New Roman"/>
          <w:sz w:val="28"/>
          <w:szCs w:val="28"/>
        </w:rPr>
        <w:t xml:space="preserve"> не предусмотрены</w:t>
      </w:r>
      <w:r w:rsidR="001C383A" w:rsidRPr="00F11CF7">
        <w:rPr>
          <w:rFonts w:ascii="Times New Roman" w:hAnsi="Times New Roman" w:cs="Times New Roman"/>
          <w:sz w:val="28"/>
          <w:szCs w:val="28"/>
        </w:rPr>
        <w:t>.</w:t>
      </w:r>
    </w:p>
    <w:p w:rsidR="00313034" w:rsidRPr="00C41D14" w:rsidRDefault="00313034" w:rsidP="00313034">
      <w:pPr>
        <w:pStyle w:val="ConsPlusNormal"/>
        <w:ind w:firstLine="540"/>
        <w:jc w:val="both"/>
        <w:rPr>
          <w:rFonts w:ascii="Times New Roman" w:hAnsi="Times New Roman" w:cs="Times New Roman"/>
          <w:sz w:val="28"/>
          <w:szCs w:val="28"/>
        </w:rPr>
      </w:pPr>
      <w:bookmarkStart w:id="8" w:name="Par211"/>
      <w:bookmarkStart w:id="9" w:name="Par226"/>
      <w:bookmarkStart w:id="10" w:name="Par231"/>
      <w:bookmarkEnd w:id="8"/>
      <w:bookmarkEnd w:id="9"/>
      <w:bookmarkEnd w:id="10"/>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853DB3" w:rsidRPr="007A038B" w:rsidRDefault="00853DB3" w:rsidP="00853D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в заявлении не указа</w:t>
      </w:r>
      <w:r>
        <w:rPr>
          <w:rFonts w:ascii="Times New Roman" w:hAnsi="Times New Roman" w:cs="Times New Roman"/>
          <w:sz w:val="28"/>
          <w:szCs w:val="28"/>
        </w:rPr>
        <w:t>но имя</w:t>
      </w:r>
      <w:r w:rsidRPr="007A038B">
        <w:rPr>
          <w:rFonts w:ascii="Times New Roman" w:hAnsi="Times New Roman" w:cs="Times New Roman"/>
          <w:sz w:val="28"/>
          <w:szCs w:val="28"/>
        </w:rPr>
        <w:t xml:space="preserve"> заявителя, направившего заявление, </w:t>
      </w:r>
      <w:r>
        <w:rPr>
          <w:rFonts w:ascii="Times New Roman" w:hAnsi="Times New Roman" w:cs="Times New Roman"/>
          <w:sz w:val="28"/>
          <w:szCs w:val="28"/>
        </w:rPr>
        <w:br/>
      </w:r>
      <w:r w:rsidRPr="007A038B">
        <w:rPr>
          <w:rFonts w:ascii="Times New Roman" w:hAnsi="Times New Roman" w:cs="Times New Roman"/>
          <w:sz w:val="28"/>
          <w:szCs w:val="28"/>
        </w:rPr>
        <w:t>или почтовый адрес, по которому должен быть направлен ответ;</w:t>
      </w:r>
    </w:p>
    <w:p w:rsidR="00853DB3" w:rsidRPr="007A038B" w:rsidRDefault="00853DB3" w:rsidP="00853D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 в заявлении содержатся нецензурные либо оскорбительные выражения, угрозы жизни, здоровью и имуществу должностного лица, а также членов </w:t>
      </w:r>
      <w:r>
        <w:rPr>
          <w:rFonts w:ascii="Times New Roman" w:hAnsi="Times New Roman" w:cs="Times New Roman"/>
          <w:sz w:val="28"/>
          <w:szCs w:val="28"/>
        </w:rPr>
        <w:br/>
      </w:r>
      <w:r w:rsidRPr="007A038B">
        <w:rPr>
          <w:rFonts w:ascii="Times New Roman" w:hAnsi="Times New Roman" w:cs="Times New Roman"/>
          <w:sz w:val="28"/>
          <w:szCs w:val="28"/>
        </w:rPr>
        <w:t>его семьи;</w:t>
      </w:r>
    </w:p>
    <w:p w:rsidR="00853DB3" w:rsidRPr="007A038B" w:rsidRDefault="00853DB3" w:rsidP="00853D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текст заявления не поддается прочтению.</w:t>
      </w:r>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47258D" w:rsidRPr="007A038B" w:rsidRDefault="0047258D" w:rsidP="004725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предоставление неполного пакета документов, указанного в пункте 2.</w:t>
      </w:r>
      <w:r w:rsidRPr="007A038B">
        <w:rPr>
          <w:rStyle w:val="a3"/>
          <w:rFonts w:ascii="Times New Roman" w:hAnsi="Times New Roman" w:cs="Times New Roman"/>
          <w:sz w:val="28"/>
          <w:szCs w:val="28"/>
        </w:rPr>
        <w:t xml:space="preserve">6 </w:t>
      </w:r>
      <w:r w:rsidRPr="007A038B">
        <w:rPr>
          <w:rFonts w:ascii="Times New Roman" w:hAnsi="Times New Roman" w:cs="Times New Roman"/>
          <w:sz w:val="28"/>
          <w:szCs w:val="28"/>
        </w:rPr>
        <w:t xml:space="preserve">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w:t>
      </w:r>
      <w:r>
        <w:rPr>
          <w:rFonts w:ascii="Times New Roman" w:hAnsi="Times New Roman" w:cs="Times New Roman"/>
          <w:sz w:val="28"/>
          <w:szCs w:val="28"/>
        </w:rPr>
        <w:br/>
      </w:r>
      <w:r w:rsidRPr="007A038B">
        <w:rPr>
          <w:rFonts w:ascii="Times New Roman" w:hAnsi="Times New Roman" w:cs="Times New Roman"/>
          <w:sz w:val="28"/>
          <w:szCs w:val="28"/>
        </w:rPr>
        <w:t>к оформлению документов в соответствии с действующим законодательством РФ, нормативными и правовыми актами;</w:t>
      </w:r>
    </w:p>
    <w:p w:rsidR="0047258D" w:rsidRPr="007A038B" w:rsidRDefault="0047258D" w:rsidP="004725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представлены документы, которые не подтверждают право соответствующих граждан на приватизацию жилых помещений;</w:t>
      </w:r>
    </w:p>
    <w:p w:rsidR="0047258D" w:rsidRPr="007A038B" w:rsidRDefault="0047258D" w:rsidP="004725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поступления от заявителя заявления о прекращении рассмотрения обращения;</w:t>
      </w:r>
    </w:p>
    <w:p w:rsidR="0047258D" w:rsidRPr="007A038B" w:rsidRDefault="0047258D" w:rsidP="004725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отсутствие гражданства РФ;</w:t>
      </w:r>
    </w:p>
    <w:p w:rsidR="0047258D" w:rsidRPr="007A038B" w:rsidRDefault="0047258D" w:rsidP="004725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наличие неутвержденных в установленном порядке перепланировок жилого помещения;</w:t>
      </w:r>
    </w:p>
    <w:p w:rsidR="0047258D" w:rsidRPr="007A038B" w:rsidRDefault="0047258D" w:rsidP="004725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муниципального образования </w:t>
      </w:r>
      <w:r>
        <w:rPr>
          <w:rFonts w:ascii="Times New Roman" w:hAnsi="Times New Roman" w:cs="Times New Roman"/>
          <w:sz w:val="28"/>
          <w:szCs w:val="28"/>
        </w:rPr>
        <w:t>Ломоносовский муниципальный район Ленинградской области</w:t>
      </w:r>
      <w:r w:rsidRPr="007A038B">
        <w:rPr>
          <w:rFonts w:ascii="Times New Roman" w:hAnsi="Times New Roman" w:cs="Times New Roman"/>
          <w:sz w:val="28"/>
          <w:szCs w:val="28"/>
        </w:rPr>
        <w:t>;</w:t>
      </w:r>
    </w:p>
    <w:p w:rsidR="0047258D" w:rsidRPr="007A038B" w:rsidRDefault="0047258D" w:rsidP="004725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участие гражданина (заявителя) в приватизации другого жилого помещения;</w:t>
      </w:r>
    </w:p>
    <w:p w:rsidR="0047258D" w:rsidRPr="007A038B" w:rsidRDefault="0047258D" w:rsidP="004725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отсутствие согласия (отказа) члена семьи, являющегося сонанимателем жилого помещения на условиях социального найма;</w:t>
      </w:r>
    </w:p>
    <w:p w:rsidR="0047258D" w:rsidRPr="007A038B" w:rsidRDefault="0047258D" w:rsidP="004725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rsidR="0047258D" w:rsidRPr="007A038B" w:rsidRDefault="0047258D" w:rsidP="004725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общежитии;</w:t>
      </w:r>
    </w:p>
    <w:p w:rsidR="0047258D" w:rsidRPr="007A038B" w:rsidRDefault="0047258D" w:rsidP="004725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текст письменного обращения не поддается прочтению;</w:t>
      </w:r>
    </w:p>
    <w:p w:rsidR="0047258D" w:rsidRPr="007A038B" w:rsidRDefault="0047258D" w:rsidP="004725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BE3F32" w:rsidRPr="00E8531E" w:rsidRDefault="00AB0E01" w:rsidP="00E853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2.11. Муниципальная услуга предоставляется Администрацией бесплатно.</w:t>
      </w:r>
    </w:p>
    <w:p w:rsidR="00AB0E01" w:rsidRPr="00E8531E" w:rsidRDefault="00AB0E01" w:rsidP="00E853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66"/>
      <w:bookmarkEnd w:id="11"/>
      <w:r w:rsidRPr="00E8531E">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E8531E">
      <w:pPr>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 xml:space="preserve">2.13. Срок регистрации </w:t>
      </w:r>
      <w:r w:rsidR="003E2A22">
        <w:rPr>
          <w:rFonts w:ascii="Times New Roman" w:hAnsi="Times New Roman" w:cs="Times New Roman"/>
          <w:sz w:val="28"/>
          <w:szCs w:val="28"/>
        </w:rPr>
        <w:t>запроса</w:t>
      </w:r>
      <w:r w:rsidRPr="00AB0E01">
        <w:rPr>
          <w:rFonts w:ascii="Times New Roman" w:hAnsi="Times New Roman" w:cs="Times New Roman"/>
          <w:sz w:val="28"/>
          <w:szCs w:val="28"/>
        </w:rPr>
        <w:t xml:space="preserve"> </w:t>
      </w:r>
      <w:r w:rsidR="00F45644">
        <w:rPr>
          <w:rFonts w:ascii="Times New Roman" w:hAnsi="Times New Roman" w:cs="Times New Roman"/>
          <w:sz w:val="28"/>
          <w:szCs w:val="28"/>
        </w:rPr>
        <w:t xml:space="preserve">заявителя </w:t>
      </w:r>
      <w:r w:rsidRPr="00AB0E01">
        <w:rPr>
          <w:rFonts w:ascii="Times New Roman" w:hAnsi="Times New Roman" w:cs="Times New Roman"/>
          <w:sz w:val="28"/>
          <w:szCs w:val="28"/>
        </w:rPr>
        <w:t>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w:t>
      </w:r>
      <w:r w:rsidR="008A364B">
        <w:rPr>
          <w:rFonts w:ascii="Times New Roman" w:hAnsi="Times New Roman" w:cs="Times New Roman"/>
          <w:sz w:val="28"/>
          <w:szCs w:val="28"/>
        </w:rPr>
        <w:t>в те</w:t>
      </w:r>
      <w:r w:rsidR="00DA26FF">
        <w:rPr>
          <w:rFonts w:ascii="Times New Roman" w:hAnsi="Times New Roman" w:cs="Times New Roman"/>
          <w:sz w:val="28"/>
          <w:szCs w:val="28"/>
        </w:rPr>
        <w:t>чение трех дней с момента</w:t>
      </w:r>
      <w:r w:rsidRPr="00AB0E01">
        <w:rPr>
          <w:rFonts w:ascii="Times New Roman" w:hAnsi="Times New Roman" w:cs="Times New Roman"/>
          <w:sz w:val="28"/>
          <w:szCs w:val="28"/>
        </w:rPr>
        <w:t xml:space="preserve">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w:t>
      </w:r>
      <w:r w:rsidR="00DA26FF">
        <w:rPr>
          <w:rFonts w:ascii="Times New Roman" w:hAnsi="Times New Roman" w:cs="Times New Roman"/>
          <w:sz w:val="28"/>
          <w:szCs w:val="28"/>
        </w:rPr>
        <w:t>в течение трех дней с момента</w:t>
      </w:r>
      <w:r w:rsidR="00DA26FF" w:rsidRPr="00AB0E01">
        <w:rPr>
          <w:rFonts w:ascii="Times New Roman" w:hAnsi="Times New Roman" w:cs="Times New Roman"/>
          <w:sz w:val="28"/>
          <w:szCs w:val="28"/>
        </w:rPr>
        <w:t xml:space="preserve"> поступления заявления в Администрацию</w:t>
      </w:r>
      <w:r w:rsidRPr="00AB0E01">
        <w:rPr>
          <w:rFonts w:ascii="Times New Roman" w:hAnsi="Times New Roman" w:cs="Times New Roman"/>
          <w:sz w:val="28"/>
          <w:szCs w:val="28"/>
        </w:rPr>
        <w:t>;</w:t>
      </w:r>
    </w:p>
    <w:p w:rsidR="000940B9" w:rsidRPr="00A53241" w:rsidRDefault="000940B9" w:rsidP="000940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Администрацию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Администрацию</w:t>
      </w:r>
      <w:r w:rsidRPr="00A53241">
        <w:rPr>
          <w:rFonts w:ascii="Times New Roman" w:hAnsi="Times New Roman" w:cs="Times New Roman"/>
          <w:sz w:val="28"/>
          <w:szCs w:val="28"/>
        </w:rPr>
        <w:t>;</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при направлении запроса в форме электронного документа посредством ЕПГУ или ПГУ ЛО</w:t>
      </w:r>
      <w:r w:rsidR="00513DB7">
        <w:rPr>
          <w:rFonts w:ascii="Times New Roman" w:hAnsi="Times New Roman" w:cs="Times New Roman"/>
          <w:sz w:val="28"/>
          <w:szCs w:val="28"/>
        </w:rPr>
        <w:t>,</w:t>
      </w:r>
      <w:r w:rsidR="00513DB7" w:rsidRPr="00F11CF7">
        <w:rPr>
          <w:rFonts w:ascii="Times New Roman" w:hAnsi="Times New Roman" w:cs="Times New Roman"/>
          <w:sz w:val="28"/>
          <w:szCs w:val="28"/>
        </w:rPr>
        <w:t xml:space="preserve"> сайт</w:t>
      </w:r>
      <w:r w:rsidR="00513DB7">
        <w:rPr>
          <w:rFonts w:ascii="Times New Roman" w:hAnsi="Times New Roman" w:cs="Times New Roman"/>
          <w:sz w:val="28"/>
          <w:szCs w:val="28"/>
        </w:rPr>
        <w:t>а</w:t>
      </w:r>
      <w:r w:rsidR="00513DB7" w:rsidRPr="00F11CF7">
        <w:rPr>
          <w:rFonts w:ascii="Times New Roman" w:hAnsi="Times New Roman" w:cs="Times New Roman"/>
          <w:sz w:val="28"/>
          <w:szCs w:val="28"/>
        </w:rPr>
        <w:t xml:space="preserve"> </w:t>
      </w:r>
      <w:r w:rsidR="00513DB7">
        <w:rPr>
          <w:rFonts w:ascii="Times New Roman" w:hAnsi="Times New Roman" w:cs="Times New Roman"/>
          <w:sz w:val="28"/>
          <w:szCs w:val="28"/>
        </w:rPr>
        <w:t>Ломоносовского муниципального района</w:t>
      </w:r>
      <w:r w:rsidRPr="00AB0E01">
        <w:rPr>
          <w:rFonts w:ascii="Times New Roman" w:hAnsi="Times New Roman" w:cs="Times New Roman"/>
          <w:sz w:val="28"/>
          <w:szCs w:val="28"/>
        </w:rPr>
        <w:t xml:space="preserve">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Администрации, а также </w:t>
      </w:r>
      <w:r w:rsidRPr="00AB0E01">
        <w:rPr>
          <w:rFonts w:ascii="Times New Roman" w:eastAsia="Times New Roman" w:hAnsi="Times New Roman" w:cs="Times New Roman"/>
          <w:sz w:val="28"/>
          <w:szCs w:val="28"/>
          <w:lang w:eastAsia="ru-RU"/>
        </w:rPr>
        <w:lastRenderedPageBreak/>
        <w:t>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E76130">
        <w:rPr>
          <w:rFonts w:ascii="Times New Roman" w:eastAsiaTheme="minorEastAsia" w:hAnsi="Times New Roman" w:cs="Times New Roman"/>
          <w:sz w:val="28"/>
          <w:szCs w:val="28"/>
          <w:lang w:eastAsia="ru-RU"/>
        </w:rPr>
        <w:t>(или) ПГУ ЛО (при наличии технической возможности).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3) осуществление не более одного обращения заявителя к </w:t>
      </w:r>
      <w:r w:rsidR="00F24036">
        <w:rPr>
          <w:rFonts w:ascii="Times New Roman" w:eastAsiaTheme="minorEastAsia" w:hAnsi="Times New Roman" w:cs="Times New Roman"/>
          <w:sz w:val="28"/>
          <w:szCs w:val="28"/>
          <w:lang w:eastAsia="ru-RU"/>
        </w:rPr>
        <w:t>специалистам</w:t>
      </w:r>
      <w:r w:rsidRPr="00870B73">
        <w:rPr>
          <w:rFonts w:ascii="Times New Roman" w:eastAsiaTheme="minorEastAsia" w:hAnsi="Times New Roman" w:cs="Times New Roman"/>
          <w:sz w:val="28"/>
          <w:szCs w:val="28"/>
          <w:lang w:eastAsia="ru-RU"/>
        </w:rPr>
        <w:t xml:space="preserve">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D6F12" w:rsidRDefault="003D6F12"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Pr>
          <w:rFonts w:ascii="Times New Roman" w:eastAsiaTheme="minorEastAsia" w:hAnsi="Times New Roman" w:cs="Times New Roman"/>
          <w:sz w:val="28"/>
          <w:szCs w:val="28"/>
          <w:lang w:eastAsia="ru-RU"/>
        </w:rPr>
        <w:t>.</w:t>
      </w:r>
    </w:p>
    <w:p w:rsidR="00AB0E0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B19EB" w:rsidRDefault="001B19EB" w:rsidP="001B19E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xml:space="preserve">7.1. Предоставление муниципальной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1B19EB" w:rsidRPr="00870B73" w:rsidRDefault="001B19EB"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E3F32" w:rsidRPr="00154EF2"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2" w:name="Par315"/>
      <w:bookmarkEnd w:id="12"/>
      <w:r w:rsidRPr="00154EF2">
        <w:rPr>
          <w:rFonts w:ascii="Times New Roman" w:hAnsi="Times New Roman" w:cs="Times New Roman"/>
          <w:b/>
          <w:sz w:val="28"/>
          <w:szCs w:val="28"/>
        </w:rPr>
        <w:t xml:space="preserve">3. </w:t>
      </w:r>
      <w:r w:rsidR="00203535" w:rsidRPr="00154EF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441"/>
      <w:bookmarkStart w:id="14" w:name="Par413"/>
      <w:bookmarkEnd w:id="13"/>
      <w:bookmarkEnd w:id="14"/>
      <w:r w:rsidRPr="007A038B">
        <w:rPr>
          <w:rFonts w:ascii="Times New Roman" w:hAnsi="Times New Roman" w:cs="Times New Roman"/>
          <w:sz w:val="28"/>
          <w:szCs w:val="28"/>
        </w:rPr>
        <w:t xml:space="preserve">3.1. Состав, последовательность и сроки выполнения административных </w:t>
      </w:r>
      <w:r w:rsidRPr="007A038B">
        <w:rPr>
          <w:rFonts w:ascii="Times New Roman" w:hAnsi="Times New Roman" w:cs="Times New Roman"/>
          <w:sz w:val="28"/>
          <w:szCs w:val="28"/>
        </w:rPr>
        <w:lastRenderedPageBreak/>
        <w:t>процедур, требования к порядку их выполнения.</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Прием и регистрация заявления и документов о предоставлении муниципальной услуги – 3 (три) рабочих дня;</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Направление межведомственных запросов и формирование комплекта документов, необходимых для предоставления муниципальной услуги – 5 (пять) рабочих дней;</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Обработка документов (информации), необходимых для предоставления муниципальной услуги – 20 (двадцать) рабочих дней;</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Формирование результата предоставления муниципальной услуги – 10  (десять) рабочих дней;</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5)  Выдача заявителю документов, подтверждающих предоставление муниципальной услуги (отказ в предоставлении муниципальной услуги) – 2 (два) рабочих дня. </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3.1.2.1. Основанием для приема и регистрации заявления о предоставлении муниципальной услуги является заявление лица, указанного в пункте 2.6 настоящего </w:t>
      </w:r>
      <w:r>
        <w:rPr>
          <w:rFonts w:ascii="Times New Roman" w:hAnsi="Times New Roman" w:cs="Times New Roman"/>
          <w:sz w:val="28"/>
          <w:szCs w:val="28"/>
        </w:rPr>
        <w:t>а</w:t>
      </w:r>
      <w:r w:rsidRPr="007A038B">
        <w:rPr>
          <w:rFonts w:ascii="Times New Roman" w:hAnsi="Times New Roman" w:cs="Times New Roman"/>
          <w:sz w:val="28"/>
          <w:szCs w:val="28"/>
        </w:rPr>
        <w:t>дминистративного регламента.</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7A038B">
        <w:rPr>
          <w:rFonts w:ascii="Times New Roman" w:hAnsi="Times New Roman" w:cs="Times New Roman"/>
          <w:sz w:val="28"/>
          <w:szCs w:val="28"/>
        </w:rPr>
        <w:t>и(</w:t>
      </w:r>
      <w:proofErr w:type="gramEnd"/>
      <w:r w:rsidRPr="007A038B">
        <w:rPr>
          <w:rFonts w:ascii="Times New Roman" w:hAnsi="Times New Roman" w:cs="Times New Roman"/>
          <w:sz w:val="28"/>
          <w:szCs w:val="28"/>
        </w:rPr>
        <w:t xml:space="preserve">или) максимальный срок его выполнения: </w:t>
      </w:r>
      <w:r w:rsidR="00041590">
        <w:rPr>
          <w:rFonts w:ascii="Times New Roman" w:hAnsi="Times New Roman" w:cs="Times New Roman"/>
          <w:sz w:val="28"/>
          <w:szCs w:val="28"/>
        </w:rPr>
        <w:t>специалист</w:t>
      </w:r>
      <w:r w:rsidRPr="007A038B">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заявителем заявление и документы и регистрирует их в соответствии с правилами делопроизводства в течение не более 3 рабочих дней.</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3.1.2.3. Лицо, ответственное за выполнение административной процедуры: </w:t>
      </w:r>
      <w:r w:rsidR="00041590">
        <w:rPr>
          <w:rFonts w:ascii="Times New Roman" w:hAnsi="Times New Roman" w:cs="Times New Roman"/>
          <w:sz w:val="28"/>
          <w:szCs w:val="28"/>
        </w:rPr>
        <w:t>специалист</w:t>
      </w:r>
      <w:r w:rsidRPr="007A038B">
        <w:rPr>
          <w:rFonts w:ascii="Times New Roman" w:hAnsi="Times New Roman" w:cs="Times New Roman"/>
          <w:sz w:val="28"/>
          <w:szCs w:val="28"/>
        </w:rPr>
        <w:t xml:space="preserve"> Администрации, ответственный за обработку входящих документов.</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3.1.3. Направление межведомственных запросов и формирование комплекта документов, необходимых для предоставления муниципальной услуги.</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3.1.3.1. Основанием начала выполнения административной процедуры является получение должностным лицом, уполномоченным на выполнение административной процедуры, от должностного лица, ответственного за прием и регистрацию документов, комплекта документов, представляемых заявителем.</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3.1.3.2. Должностным лицом, ответственным за выполнение административной процедуры, является специалист </w:t>
      </w:r>
      <w:r w:rsidR="00225B82">
        <w:rPr>
          <w:rFonts w:ascii="Times New Roman" w:hAnsi="Times New Roman" w:cs="Times New Roman"/>
          <w:sz w:val="28"/>
          <w:szCs w:val="28"/>
        </w:rPr>
        <w:t>КУМИ</w:t>
      </w:r>
      <w:r w:rsidRPr="007A038B">
        <w:rPr>
          <w:rFonts w:ascii="Times New Roman" w:hAnsi="Times New Roman" w:cs="Times New Roman"/>
          <w:sz w:val="28"/>
          <w:szCs w:val="28"/>
        </w:rPr>
        <w:t xml:space="preserve">, уполномоченный на направление межведомственных запросов с использованием межведомственного информационного взаимодействия (далее </w:t>
      </w:r>
      <w:r w:rsidR="00225B82">
        <w:rPr>
          <w:rFonts w:ascii="Times New Roman" w:hAnsi="Times New Roman" w:cs="Times New Roman"/>
          <w:sz w:val="28"/>
          <w:szCs w:val="28"/>
        </w:rPr>
        <w:t>–</w:t>
      </w:r>
      <w:r w:rsidRPr="007A038B">
        <w:rPr>
          <w:rFonts w:ascii="Times New Roman" w:hAnsi="Times New Roman" w:cs="Times New Roman"/>
          <w:sz w:val="28"/>
          <w:szCs w:val="28"/>
        </w:rPr>
        <w:t xml:space="preserve"> </w:t>
      </w:r>
      <w:r w:rsidR="00225B82">
        <w:rPr>
          <w:rFonts w:ascii="Times New Roman" w:hAnsi="Times New Roman" w:cs="Times New Roman"/>
          <w:sz w:val="28"/>
          <w:szCs w:val="28"/>
        </w:rPr>
        <w:t>специалист КУМИ)</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3.1.3.3. </w:t>
      </w:r>
      <w:r w:rsidR="00225B82">
        <w:rPr>
          <w:rFonts w:ascii="Times New Roman" w:hAnsi="Times New Roman" w:cs="Times New Roman"/>
          <w:sz w:val="28"/>
          <w:szCs w:val="28"/>
        </w:rPr>
        <w:t>Специалист КУМИ</w:t>
      </w:r>
      <w:r w:rsidRPr="007A038B">
        <w:rPr>
          <w:rFonts w:ascii="Times New Roman" w:hAnsi="Times New Roman" w:cs="Times New Roman"/>
          <w:sz w:val="28"/>
          <w:szCs w:val="28"/>
        </w:rPr>
        <w:t>:</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ОМСУ, организаций;</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правовыми актами Ленинградской области;</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A038B">
        <w:rPr>
          <w:rFonts w:ascii="Times New Roman" w:hAnsi="Times New Roman" w:cs="Times New Roman"/>
          <w:sz w:val="28"/>
          <w:szCs w:val="28"/>
        </w:rPr>
        <w:t>4) при выявлении оснований для отказа в предоставлении муниципальной услуги, предусмотренных пунктом 2.13 настоящего административного регламента,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(в случае личного обращения заявителя), готовит проект решения об отказе в приеме документов, необходимых для предоставления муниципальной услуги</w:t>
      </w:r>
      <w:proofErr w:type="gramEnd"/>
      <w:r w:rsidRPr="007A038B">
        <w:rPr>
          <w:rFonts w:ascii="Times New Roman" w:hAnsi="Times New Roman" w:cs="Times New Roman"/>
          <w:sz w:val="28"/>
          <w:szCs w:val="28"/>
        </w:rPr>
        <w:t xml:space="preserve">, обеспечивает его подписание уполномоченным должностным лицом Администрации и выдачу (направление) заявителю. </w:t>
      </w:r>
    </w:p>
    <w:p w:rsidR="00F12B20"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3.1.3.4. </w:t>
      </w:r>
      <w:proofErr w:type="gramStart"/>
      <w:r w:rsidR="0080668A">
        <w:rPr>
          <w:rFonts w:ascii="Times New Roman" w:hAnsi="Times New Roman" w:cs="Times New Roman"/>
          <w:sz w:val="28"/>
          <w:szCs w:val="28"/>
        </w:rPr>
        <w:t>Специалист КУМИ</w:t>
      </w:r>
      <w:r w:rsidRPr="007A038B">
        <w:rPr>
          <w:rFonts w:ascii="Times New Roman" w:hAnsi="Times New Roman" w:cs="Times New Roman"/>
          <w:sz w:val="28"/>
          <w:szCs w:val="28"/>
        </w:rPr>
        <w:t xml:space="preserve"> при выявлении оснований для отказа в приеме документов, необходимых для предоставления государственной услуги, предусмотренных </w:t>
      </w:r>
      <w:hyperlink r:id="rId19" w:history="1">
        <w:r w:rsidRPr="007A038B">
          <w:rPr>
            <w:rFonts w:ascii="Times New Roman" w:hAnsi="Times New Roman" w:cs="Times New Roman"/>
            <w:sz w:val="28"/>
            <w:szCs w:val="28"/>
          </w:rPr>
          <w:t>пунктом</w:t>
        </w:r>
      </w:hyperlink>
      <w:r w:rsidRPr="007A038B">
        <w:rPr>
          <w:rFonts w:ascii="Times New Roman" w:hAnsi="Times New Roman" w:cs="Times New Roman"/>
          <w:sz w:val="28"/>
          <w:szCs w:val="28"/>
        </w:rPr>
        <w:t xml:space="preserve"> 2.13 настоящего административного регламента,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(в случае направления запроса в электронной форме), формирует мотивированный отказ с указанием причин</w:t>
      </w:r>
      <w:proofErr w:type="gramEnd"/>
      <w:r w:rsidRPr="007A038B">
        <w:rPr>
          <w:rFonts w:ascii="Times New Roman" w:hAnsi="Times New Roman" w:cs="Times New Roman"/>
          <w:sz w:val="28"/>
          <w:szCs w:val="28"/>
        </w:rPr>
        <w:t xml:space="preserve"> такого отказа, который подписывается электронной подписью уполномоченным должностным лицом, и направляет в электронной форме </w:t>
      </w:r>
      <w:r w:rsidR="00F12B20" w:rsidRPr="00A53241">
        <w:rPr>
          <w:rFonts w:ascii="Times New Roman" w:hAnsi="Times New Roman" w:cs="Times New Roman"/>
          <w:sz w:val="28"/>
          <w:szCs w:val="28"/>
        </w:rPr>
        <w:t>через личный кабинет заявителя на ПГУ ЛО/ЕПГУ</w:t>
      </w:r>
      <w:r w:rsidRPr="007A038B">
        <w:rPr>
          <w:rFonts w:ascii="Times New Roman" w:hAnsi="Times New Roman" w:cs="Times New Roman"/>
          <w:sz w:val="28"/>
          <w:szCs w:val="28"/>
        </w:rPr>
        <w:t>, информирует заявителя о направ</w:t>
      </w:r>
      <w:r w:rsidR="00F12B20">
        <w:rPr>
          <w:rFonts w:ascii="Times New Roman" w:hAnsi="Times New Roman" w:cs="Times New Roman"/>
          <w:sz w:val="28"/>
          <w:szCs w:val="28"/>
        </w:rPr>
        <w:t xml:space="preserve">лении мотивированного отказа в </w:t>
      </w:r>
      <w:r w:rsidRPr="007A038B">
        <w:rPr>
          <w:rFonts w:ascii="Times New Roman" w:hAnsi="Times New Roman" w:cs="Times New Roman"/>
          <w:sz w:val="28"/>
          <w:szCs w:val="28"/>
        </w:rPr>
        <w:t xml:space="preserve">личный кабинет заявителя на </w:t>
      </w:r>
      <w:r w:rsidR="00F12B20" w:rsidRPr="00A53241">
        <w:rPr>
          <w:rFonts w:ascii="Times New Roman" w:hAnsi="Times New Roman" w:cs="Times New Roman"/>
          <w:sz w:val="28"/>
          <w:szCs w:val="28"/>
        </w:rPr>
        <w:t>ПГУ ЛО/ЕПГУ</w:t>
      </w:r>
      <w:r w:rsidR="00F12B20">
        <w:rPr>
          <w:rFonts w:ascii="Times New Roman" w:hAnsi="Times New Roman" w:cs="Times New Roman"/>
          <w:sz w:val="28"/>
          <w:szCs w:val="28"/>
        </w:rPr>
        <w:t>.</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3.1.3.5. </w:t>
      </w:r>
      <w:r w:rsidR="00823F3C">
        <w:rPr>
          <w:rFonts w:ascii="Times New Roman" w:hAnsi="Times New Roman" w:cs="Times New Roman"/>
          <w:sz w:val="28"/>
          <w:szCs w:val="28"/>
        </w:rPr>
        <w:t>Специалист КУМИ</w:t>
      </w:r>
      <w:r w:rsidRPr="007A038B">
        <w:rPr>
          <w:rFonts w:ascii="Times New Roman" w:hAnsi="Times New Roman" w:cs="Times New Roman"/>
          <w:sz w:val="28"/>
          <w:szCs w:val="28"/>
        </w:rPr>
        <w:t>, ответственн</w:t>
      </w:r>
      <w:r w:rsidR="00823F3C">
        <w:rPr>
          <w:rFonts w:ascii="Times New Roman" w:hAnsi="Times New Roman" w:cs="Times New Roman"/>
          <w:sz w:val="28"/>
          <w:szCs w:val="28"/>
        </w:rPr>
        <w:t>ый</w:t>
      </w:r>
      <w:r w:rsidRPr="007A038B">
        <w:rPr>
          <w:rFonts w:ascii="Times New Roman" w:hAnsi="Times New Roman" w:cs="Times New Roman"/>
          <w:sz w:val="28"/>
          <w:szCs w:val="28"/>
        </w:rPr>
        <w:t xml:space="preserve"> за направление запросов, передает принятый комплект документов </w:t>
      </w:r>
      <w:r w:rsidR="00823F3C">
        <w:rPr>
          <w:rFonts w:ascii="Times New Roman" w:hAnsi="Times New Roman" w:cs="Times New Roman"/>
          <w:sz w:val="28"/>
          <w:szCs w:val="28"/>
        </w:rPr>
        <w:t>специалисту Администрации</w:t>
      </w:r>
      <w:r w:rsidRPr="007A038B">
        <w:rPr>
          <w:rFonts w:ascii="Times New Roman" w:hAnsi="Times New Roman" w:cs="Times New Roman"/>
          <w:sz w:val="28"/>
          <w:szCs w:val="28"/>
        </w:rPr>
        <w:t>, ответственному за обработку документов.</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3.1.3.6. Максимальный срок выполнения административной процедуры составляет 5 (пять) рабочих дней.</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3.1.3.7. </w:t>
      </w:r>
      <w:proofErr w:type="gramStart"/>
      <w:r w:rsidRPr="007A038B">
        <w:rPr>
          <w:rFonts w:ascii="Times New Roman" w:hAnsi="Times New Roman" w:cs="Times New Roman"/>
          <w:sz w:val="28"/>
          <w:szCs w:val="28"/>
        </w:rPr>
        <w:t xml:space="preserve">Результатом выполнения административной процедуры является формирование комплекта документов, необходимых для предоставления </w:t>
      </w:r>
      <w:r w:rsidRPr="007A038B">
        <w:rPr>
          <w:rFonts w:ascii="Times New Roman" w:hAnsi="Times New Roman" w:cs="Times New Roman"/>
          <w:sz w:val="28"/>
          <w:szCs w:val="28"/>
        </w:rPr>
        <w:lastRenderedPageBreak/>
        <w:t>муниципальной услуги, а при наличии оснований для отказа в приеме документов - выдача заявителю решения об отказе в приеме документов, необходимых для предоставления муниципальной услуги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w:t>
      </w:r>
      <w:proofErr w:type="gramEnd"/>
      <w:r w:rsidRPr="007A038B">
        <w:rPr>
          <w:rFonts w:ascii="Times New Roman" w:hAnsi="Times New Roman" w:cs="Times New Roman"/>
          <w:sz w:val="28"/>
          <w:szCs w:val="28"/>
        </w:rPr>
        <w:t xml:space="preserve"> взаимодействия).</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3.1.4. Обработка документов (информации), необходимых для предоставления муниципальной услуги</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3.1.4.1.  Основанием для рассмотрения заявления о предоставлении муниципальной услуги и прилагаемых к нему документов, является зарегистрированное заявление лица, указанного в пункте 1.2 настоящего Административного регламента.</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3.1.4.2. Поступившее в Администрацию заявление о предоставлении муниципальной услуги после регистрации в тот же день передается главе Администрации либо его заместителю.</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3.1.4.3. Рассмотрение заявлений о предоставлении муниципальной услуги осуществляет </w:t>
      </w:r>
      <w:r w:rsidR="007719AA">
        <w:rPr>
          <w:rFonts w:ascii="Times New Roman" w:hAnsi="Times New Roman" w:cs="Times New Roman"/>
          <w:sz w:val="28"/>
          <w:szCs w:val="28"/>
        </w:rPr>
        <w:t>КУМИ</w:t>
      </w:r>
      <w:r w:rsidRPr="007A038B">
        <w:rPr>
          <w:rFonts w:ascii="Times New Roman" w:hAnsi="Times New Roman" w:cs="Times New Roman"/>
          <w:sz w:val="28"/>
          <w:szCs w:val="28"/>
        </w:rPr>
        <w:t>. Срок рассмотрения заявления - 20 (двадцать) рабочих дней.</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3.1.4.4. В течение 30 календарных дней с момента подачи заявления о приватизации жилого помещения уполномоченный специалист </w:t>
      </w:r>
      <w:r w:rsidR="0022620C">
        <w:rPr>
          <w:rFonts w:ascii="Times New Roman" w:hAnsi="Times New Roman" w:cs="Times New Roman"/>
          <w:sz w:val="28"/>
          <w:szCs w:val="28"/>
        </w:rPr>
        <w:t xml:space="preserve">КУМИ </w:t>
      </w:r>
      <w:r w:rsidRPr="007A038B">
        <w:rPr>
          <w:rFonts w:ascii="Times New Roman" w:hAnsi="Times New Roman" w:cs="Times New Roman"/>
          <w:sz w:val="28"/>
          <w:szCs w:val="28"/>
        </w:rPr>
        <w:t>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3.1.4.5.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3.1.4.6. Способом фиксации выполнения административного действия является принятие решения о подготовке проекта договора о передачи в собственность граждан занимаемых жилых помещений (далее – Договор передачи).</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3.1.4.7. Результатом выполнения административной процедуры является один из следующих документов:</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Договора передачи;</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 (далее – Решение об отказе).</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3.1.5. Формирование результата предоставления государственной услуги</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3.5.1.1. Основанием начала выполнения административной процедуры является получение </w:t>
      </w:r>
      <w:r w:rsidR="008562E1">
        <w:rPr>
          <w:rFonts w:ascii="Times New Roman" w:hAnsi="Times New Roman" w:cs="Times New Roman"/>
          <w:sz w:val="28"/>
          <w:szCs w:val="28"/>
        </w:rPr>
        <w:t>специалистом КУМИ</w:t>
      </w:r>
      <w:r w:rsidRPr="007A038B">
        <w:rPr>
          <w:rFonts w:ascii="Times New Roman" w:hAnsi="Times New Roman" w:cs="Times New Roman"/>
          <w:sz w:val="28"/>
          <w:szCs w:val="28"/>
        </w:rPr>
        <w:t>, уполномоченным на формирование результата предоставления муниципальной услуги, проекта Договора передачи (</w:t>
      </w:r>
      <w:r w:rsidR="002A040D">
        <w:rPr>
          <w:rFonts w:ascii="Times New Roman" w:hAnsi="Times New Roman" w:cs="Times New Roman"/>
          <w:sz w:val="28"/>
          <w:szCs w:val="28"/>
        </w:rPr>
        <w:t>два</w:t>
      </w:r>
      <w:r w:rsidRPr="007A038B">
        <w:rPr>
          <w:rFonts w:ascii="Times New Roman" w:hAnsi="Times New Roman" w:cs="Times New Roman"/>
          <w:sz w:val="28"/>
          <w:szCs w:val="28"/>
        </w:rPr>
        <w:t xml:space="preserve"> экземпляра) либо проекта решения об отказе в предоставлении муниципальной услуги.</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xml:space="preserve">3.1.5.2. Должностным лицом (работником), ответственным за выполнение административной процедуры, является: специалист </w:t>
      </w:r>
      <w:r w:rsidR="002A040D">
        <w:rPr>
          <w:rFonts w:ascii="Times New Roman" w:hAnsi="Times New Roman" w:cs="Times New Roman"/>
          <w:sz w:val="28"/>
          <w:szCs w:val="28"/>
        </w:rPr>
        <w:t>КУМИ</w:t>
      </w:r>
      <w:r w:rsidRPr="007A038B">
        <w:rPr>
          <w:rFonts w:ascii="Times New Roman" w:hAnsi="Times New Roman" w:cs="Times New Roman"/>
          <w:sz w:val="28"/>
          <w:szCs w:val="28"/>
        </w:rPr>
        <w:t>, получивший проект Договора передачи (</w:t>
      </w:r>
      <w:r w:rsidR="002A040D">
        <w:rPr>
          <w:rFonts w:ascii="Times New Roman" w:hAnsi="Times New Roman" w:cs="Times New Roman"/>
          <w:sz w:val="28"/>
          <w:szCs w:val="28"/>
        </w:rPr>
        <w:t xml:space="preserve">два </w:t>
      </w:r>
      <w:r w:rsidRPr="007A038B">
        <w:rPr>
          <w:rFonts w:ascii="Times New Roman" w:hAnsi="Times New Roman" w:cs="Times New Roman"/>
          <w:sz w:val="28"/>
          <w:szCs w:val="28"/>
        </w:rPr>
        <w:t xml:space="preserve">экземпляра) либо проект Решения об отказе (далее </w:t>
      </w:r>
      <w:r w:rsidR="002A040D">
        <w:rPr>
          <w:rFonts w:ascii="Times New Roman" w:hAnsi="Times New Roman" w:cs="Times New Roman"/>
          <w:sz w:val="28"/>
          <w:szCs w:val="28"/>
        </w:rPr>
        <w:t>–</w:t>
      </w:r>
      <w:r w:rsidRPr="007A038B">
        <w:rPr>
          <w:rFonts w:ascii="Times New Roman" w:hAnsi="Times New Roman" w:cs="Times New Roman"/>
          <w:sz w:val="28"/>
          <w:szCs w:val="28"/>
        </w:rPr>
        <w:t xml:space="preserve"> </w:t>
      </w:r>
      <w:r w:rsidR="002A040D">
        <w:rPr>
          <w:rFonts w:ascii="Times New Roman" w:hAnsi="Times New Roman" w:cs="Times New Roman"/>
          <w:sz w:val="28"/>
          <w:szCs w:val="28"/>
        </w:rPr>
        <w:t>специалист КУМИ</w:t>
      </w:r>
      <w:r w:rsidR="00F577E8">
        <w:rPr>
          <w:rFonts w:ascii="Times New Roman" w:hAnsi="Times New Roman" w:cs="Times New Roman"/>
          <w:sz w:val="28"/>
          <w:szCs w:val="28"/>
        </w:rPr>
        <w:t>, ответственный</w:t>
      </w:r>
      <w:r w:rsidRPr="007A038B">
        <w:rPr>
          <w:rFonts w:ascii="Times New Roman" w:hAnsi="Times New Roman" w:cs="Times New Roman"/>
          <w:sz w:val="28"/>
          <w:szCs w:val="28"/>
        </w:rPr>
        <w:t xml:space="preserve"> за формирование результата).</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3.1.5.3. </w:t>
      </w:r>
      <w:r w:rsidR="00F577E8">
        <w:rPr>
          <w:rFonts w:ascii="Times New Roman" w:hAnsi="Times New Roman" w:cs="Times New Roman"/>
          <w:sz w:val="28"/>
          <w:szCs w:val="28"/>
        </w:rPr>
        <w:t>Специалист КУМИ</w:t>
      </w:r>
      <w:r w:rsidRPr="007A038B">
        <w:rPr>
          <w:rFonts w:ascii="Times New Roman" w:hAnsi="Times New Roman" w:cs="Times New Roman"/>
          <w:sz w:val="28"/>
          <w:szCs w:val="28"/>
        </w:rPr>
        <w:t>, ответственн</w:t>
      </w:r>
      <w:r w:rsidR="00F577E8">
        <w:rPr>
          <w:rFonts w:ascii="Times New Roman" w:hAnsi="Times New Roman" w:cs="Times New Roman"/>
          <w:sz w:val="28"/>
          <w:szCs w:val="28"/>
        </w:rPr>
        <w:t>ый</w:t>
      </w:r>
      <w:r w:rsidRPr="007A038B">
        <w:rPr>
          <w:rFonts w:ascii="Times New Roman" w:hAnsi="Times New Roman" w:cs="Times New Roman"/>
          <w:sz w:val="28"/>
          <w:szCs w:val="28"/>
        </w:rPr>
        <w:t xml:space="preserve"> за формирование результата, в срок не более 5 рабочих дней:</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в случае подготовки проекта Договора передачи обеспечивает подписание уполномоченным должностным лицом Администрации проекта Договора передачи (</w:t>
      </w:r>
      <w:r w:rsidR="00F577E8">
        <w:rPr>
          <w:rFonts w:ascii="Times New Roman" w:hAnsi="Times New Roman" w:cs="Times New Roman"/>
          <w:sz w:val="28"/>
          <w:szCs w:val="28"/>
        </w:rPr>
        <w:t>два</w:t>
      </w:r>
      <w:r w:rsidRPr="007A038B">
        <w:rPr>
          <w:rFonts w:ascii="Times New Roman" w:hAnsi="Times New Roman" w:cs="Times New Roman"/>
          <w:sz w:val="28"/>
          <w:szCs w:val="28"/>
        </w:rPr>
        <w:t xml:space="preserve"> экземпляра) либо проекта Решения об отказе.</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 направляет </w:t>
      </w:r>
      <w:r w:rsidR="00205F6A">
        <w:rPr>
          <w:rFonts w:ascii="Times New Roman" w:hAnsi="Times New Roman" w:cs="Times New Roman"/>
          <w:sz w:val="28"/>
          <w:szCs w:val="28"/>
        </w:rPr>
        <w:t>специалисту Администрации</w:t>
      </w:r>
      <w:r w:rsidRPr="007A038B">
        <w:rPr>
          <w:rFonts w:ascii="Times New Roman" w:hAnsi="Times New Roman" w:cs="Times New Roman"/>
          <w:sz w:val="28"/>
          <w:szCs w:val="28"/>
        </w:rPr>
        <w:t>, ответственному за выдачу заявителю документов, подтверждающих результат предоставления муниципальной услуги, подписанное уполномоченным должностным лицом Администрации решение об отказе, для выдачи заявителю.</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3.1.5.4.  </w:t>
      </w:r>
      <w:r w:rsidR="00205F6A">
        <w:rPr>
          <w:rFonts w:ascii="Times New Roman" w:hAnsi="Times New Roman" w:cs="Times New Roman"/>
          <w:sz w:val="28"/>
          <w:szCs w:val="28"/>
        </w:rPr>
        <w:t>Специалист КУМИ</w:t>
      </w:r>
      <w:r w:rsidRPr="007A038B">
        <w:rPr>
          <w:rFonts w:ascii="Times New Roman" w:hAnsi="Times New Roman" w:cs="Times New Roman"/>
          <w:sz w:val="28"/>
          <w:szCs w:val="28"/>
        </w:rPr>
        <w:t>, ответственн</w:t>
      </w:r>
      <w:r w:rsidR="00205F6A">
        <w:rPr>
          <w:rFonts w:ascii="Times New Roman" w:hAnsi="Times New Roman" w:cs="Times New Roman"/>
          <w:sz w:val="28"/>
          <w:szCs w:val="28"/>
        </w:rPr>
        <w:t>ый</w:t>
      </w:r>
      <w:r w:rsidRPr="007A038B">
        <w:rPr>
          <w:rFonts w:ascii="Times New Roman" w:hAnsi="Times New Roman" w:cs="Times New Roman"/>
          <w:sz w:val="28"/>
          <w:szCs w:val="28"/>
        </w:rPr>
        <w:t xml:space="preserve"> за подписание заявителем Договора передачи: </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представляет Договор передачи (</w:t>
      </w:r>
      <w:r w:rsidR="00205F6A">
        <w:rPr>
          <w:rFonts w:ascii="Times New Roman" w:hAnsi="Times New Roman" w:cs="Times New Roman"/>
          <w:sz w:val="28"/>
          <w:szCs w:val="28"/>
        </w:rPr>
        <w:t xml:space="preserve">два </w:t>
      </w:r>
      <w:r w:rsidRPr="007A038B">
        <w:rPr>
          <w:rFonts w:ascii="Times New Roman" w:hAnsi="Times New Roman" w:cs="Times New Roman"/>
          <w:sz w:val="28"/>
          <w:szCs w:val="28"/>
        </w:rPr>
        <w:t>экземпляра) для подписания заявителю, членам семьи заявителя, иным лицам, зарегистрированным в приватизируемом жилом помещении, лицам, имеющим право пользования данным помещением на условиях социального найма, достигшим 14-летнего возраста и включенным в Договор передачи, и/или их законным представителям или лицам, уполномоченным в установленном порядке;</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A038B">
        <w:rPr>
          <w:rFonts w:ascii="Times New Roman" w:hAnsi="Times New Roman" w:cs="Times New Roman"/>
          <w:sz w:val="28"/>
          <w:szCs w:val="28"/>
        </w:rPr>
        <w:t>2) устанавливает, что при подписании Договора передачи присутствуют заявитель, члены семьи заявителя, иные лица, зарегистрированные в приватизируемом жилом помещении, лица, имеющие право пользования данным помещением на условиях социального найма, достигшие 14-летнего возраста и включенные в Договор передачи, и/или их законные представители или лица, уполномоченные заявителем в установленном порядке, и совершеннолетние лица, имеющие право на приватизацию данного жилого помещения и</w:t>
      </w:r>
      <w:proofErr w:type="gramEnd"/>
      <w:r w:rsidRPr="007A038B">
        <w:rPr>
          <w:rFonts w:ascii="Times New Roman" w:hAnsi="Times New Roman" w:cs="Times New Roman"/>
          <w:sz w:val="28"/>
          <w:szCs w:val="28"/>
        </w:rPr>
        <w:t xml:space="preserve"> добровольно отказавшиеся от своего права. При невозможности присутствия лиц, имеющих право на приватизацию данного жилого помещения и добровольно отказавшихся от своего права, представляется согласие от них на приватизацию жилого помещения, заверенное нотариально.</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bookmarkStart w:id="15" w:name="Par13"/>
      <w:bookmarkEnd w:id="15"/>
      <w:proofErr w:type="gramStart"/>
      <w:r w:rsidRPr="007A038B">
        <w:rPr>
          <w:rFonts w:ascii="Times New Roman" w:hAnsi="Times New Roman" w:cs="Times New Roman"/>
          <w:sz w:val="28"/>
          <w:szCs w:val="28"/>
        </w:rPr>
        <w:t>3) удостоверяет личности заявителя, членов семьи заявителя, иных лиц, зарегистрированных в приватизируемом жилом помещении, лиц, имеющих право пользования данным помещением на условиях социального найма, достигших 14-летнего возраста и включенных в Договор передачи, и/или их законных представителей или лиц, уполномоченных в установленном порядке, предъявляющих для этого паспорта, свидетельства о рождении детей.</w:t>
      </w:r>
      <w:proofErr w:type="gramEnd"/>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после подписания Договора передачи лицами, указанными в подпункте 3 пункта 3.1.5.4 настоящего административного регламента, проставляет дату подписания в Договоре передачи (</w:t>
      </w:r>
      <w:r w:rsidR="00205F6A">
        <w:rPr>
          <w:rFonts w:ascii="Times New Roman" w:hAnsi="Times New Roman" w:cs="Times New Roman"/>
          <w:sz w:val="28"/>
          <w:szCs w:val="28"/>
        </w:rPr>
        <w:t>два</w:t>
      </w:r>
      <w:r w:rsidRPr="007A038B">
        <w:rPr>
          <w:rFonts w:ascii="Times New Roman" w:hAnsi="Times New Roman" w:cs="Times New Roman"/>
          <w:sz w:val="28"/>
          <w:szCs w:val="28"/>
        </w:rPr>
        <w:t xml:space="preserve"> экземпляра);</w:t>
      </w:r>
    </w:p>
    <w:p w:rsidR="007D5010"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5) информирует заявителя о порядке получения Договора передачи</w:t>
      </w:r>
      <w:r w:rsidR="007D5010">
        <w:rPr>
          <w:rFonts w:ascii="Times New Roman" w:hAnsi="Times New Roman" w:cs="Times New Roman"/>
          <w:sz w:val="28"/>
          <w:szCs w:val="28"/>
        </w:rPr>
        <w:t>;</w:t>
      </w:r>
      <w:r w:rsidRPr="007A038B">
        <w:rPr>
          <w:rFonts w:ascii="Times New Roman" w:hAnsi="Times New Roman" w:cs="Times New Roman"/>
          <w:sz w:val="28"/>
          <w:szCs w:val="28"/>
        </w:rPr>
        <w:t xml:space="preserve"> </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A038B">
        <w:rPr>
          <w:rFonts w:ascii="Times New Roman" w:hAnsi="Times New Roman" w:cs="Times New Roman"/>
          <w:sz w:val="28"/>
          <w:szCs w:val="28"/>
        </w:rPr>
        <w:t>6) направляет подписанный Договор передачи (</w:t>
      </w:r>
      <w:r w:rsidR="007D5010">
        <w:rPr>
          <w:rFonts w:ascii="Times New Roman" w:hAnsi="Times New Roman" w:cs="Times New Roman"/>
          <w:sz w:val="28"/>
          <w:szCs w:val="28"/>
        </w:rPr>
        <w:t>два</w:t>
      </w:r>
      <w:r w:rsidRPr="007A038B">
        <w:rPr>
          <w:rFonts w:ascii="Times New Roman" w:hAnsi="Times New Roman" w:cs="Times New Roman"/>
          <w:sz w:val="28"/>
          <w:szCs w:val="28"/>
        </w:rPr>
        <w:t xml:space="preserve"> экземпляра) для обработки документов и обеспечения государственной регистрации перехода </w:t>
      </w:r>
      <w:r w:rsidRPr="007A038B">
        <w:rPr>
          <w:rFonts w:ascii="Times New Roman" w:hAnsi="Times New Roman" w:cs="Times New Roman"/>
          <w:sz w:val="28"/>
          <w:szCs w:val="28"/>
        </w:rPr>
        <w:lastRenderedPageBreak/>
        <w:t xml:space="preserve">права в орган, осуществляющий государственную регистрацию прав на недвижимое имущество и сделок с ним, государственный кадастровый учет недвижимого имущества, в соответствии с пунктом 1 статьи 16 Федерального </w:t>
      </w:r>
      <w:hyperlink r:id="rId20" w:history="1">
        <w:r w:rsidRPr="007A038B">
          <w:rPr>
            <w:rFonts w:ascii="Times New Roman" w:hAnsi="Times New Roman" w:cs="Times New Roman"/>
            <w:sz w:val="28"/>
            <w:szCs w:val="28"/>
          </w:rPr>
          <w:t>закона</w:t>
        </w:r>
      </w:hyperlink>
      <w:r w:rsidRPr="007A038B">
        <w:rPr>
          <w:rFonts w:ascii="Times New Roman" w:hAnsi="Times New Roman" w:cs="Times New Roman"/>
          <w:sz w:val="28"/>
          <w:szCs w:val="28"/>
        </w:rPr>
        <w:t xml:space="preserve"> от 13 июля 2015 г. </w:t>
      </w:r>
      <w:r>
        <w:rPr>
          <w:rFonts w:ascii="Times New Roman" w:hAnsi="Times New Roman" w:cs="Times New Roman"/>
          <w:sz w:val="28"/>
          <w:szCs w:val="28"/>
        </w:rPr>
        <w:t>№</w:t>
      </w:r>
      <w:r w:rsidRPr="007A038B">
        <w:rPr>
          <w:rFonts w:ascii="Times New Roman" w:hAnsi="Times New Roman" w:cs="Times New Roman"/>
          <w:sz w:val="28"/>
          <w:szCs w:val="28"/>
        </w:rPr>
        <w:t xml:space="preserve"> 218-ФЗ </w:t>
      </w:r>
      <w:r>
        <w:rPr>
          <w:rFonts w:ascii="Times New Roman" w:hAnsi="Times New Roman" w:cs="Times New Roman"/>
          <w:sz w:val="28"/>
          <w:szCs w:val="28"/>
        </w:rPr>
        <w:t>«</w:t>
      </w:r>
      <w:r w:rsidRPr="007A038B">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7A038B">
        <w:rPr>
          <w:rFonts w:ascii="Times New Roman" w:hAnsi="Times New Roman" w:cs="Times New Roman"/>
          <w:sz w:val="28"/>
          <w:szCs w:val="28"/>
        </w:rPr>
        <w:t xml:space="preserve"> - в срок не более двух рабочих дней</w:t>
      </w:r>
      <w:proofErr w:type="gramEnd"/>
      <w:r w:rsidRPr="007A038B">
        <w:rPr>
          <w:rFonts w:ascii="Times New Roman" w:hAnsi="Times New Roman" w:cs="Times New Roman"/>
          <w:sz w:val="28"/>
          <w:szCs w:val="28"/>
        </w:rPr>
        <w:t xml:space="preserve"> со дня подписания Договора передачи.</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3.1.5.8. </w:t>
      </w:r>
      <w:r w:rsidR="007D5010">
        <w:rPr>
          <w:rFonts w:ascii="Times New Roman" w:hAnsi="Times New Roman" w:cs="Times New Roman"/>
          <w:sz w:val="28"/>
          <w:szCs w:val="28"/>
        </w:rPr>
        <w:t>Специалист КУМИ</w:t>
      </w:r>
      <w:r w:rsidRPr="007A038B">
        <w:rPr>
          <w:rFonts w:ascii="Times New Roman" w:hAnsi="Times New Roman" w:cs="Times New Roman"/>
          <w:sz w:val="28"/>
          <w:szCs w:val="28"/>
        </w:rPr>
        <w:t>, ответственн</w:t>
      </w:r>
      <w:r w:rsidR="007D5010">
        <w:rPr>
          <w:rFonts w:ascii="Times New Roman" w:hAnsi="Times New Roman" w:cs="Times New Roman"/>
          <w:sz w:val="28"/>
          <w:szCs w:val="28"/>
        </w:rPr>
        <w:t>ый</w:t>
      </w:r>
      <w:r w:rsidRPr="007A038B">
        <w:rPr>
          <w:rFonts w:ascii="Times New Roman" w:hAnsi="Times New Roman" w:cs="Times New Roman"/>
          <w:sz w:val="28"/>
          <w:szCs w:val="28"/>
        </w:rPr>
        <w:t xml:space="preserve"> за формирование результата:</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1)  обеспечивает направление в орган, осуществляющий государственную регистрацию прав на недвижимое имущество и сделок с ним, государственный кадастровый учет недвижимого имущества, документов, необходимых для государственной регистрации перехода права, в соответствии с Федеральным </w:t>
      </w:r>
      <w:hyperlink r:id="rId21" w:history="1">
        <w:r w:rsidRPr="007A038B">
          <w:rPr>
            <w:rFonts w:ascii="Times New Roman" w:hAnsi="Times New Roman" w:cs="Times New Roman"/>
            <w:sz w:val="28"/>
            <w:szCs w:val="28"/>
          </w:rPr>
          <w:t>законом</w:t>
        </w:r>
      </w:hyperlink>
      <w:r w:rsidRPr="007A038B">
        <w:rPr>
          <w:rFonts w:ascii="Times New Roman" w:hAnsi="Times New Roman" w:cs="Times New Roman"/>
          <w:sz w:val="28"/>
          <w:szCs w:val="28"/>
        </w:rPr>
        <w:t xml:space="preserve"> от 13 июля 2015 г. </w:t>
      </w:r>
      <w:r>
        <w:rPr>
          <w:rFonts w:ascii="Times New Roman" w:hAnsi="Times New Roman" w:cs="Times New Roman"/>
          <w:sz w:val="28"/>
          <w:szCs w:val="28"/>
        </w:rPr>
        <w:t>№</w:t>
      </w:r>
      <w:r w:rsidRPr="007A038B">
        <w:rPr>
          <w:rFonts w:ascii="Times New Roman" w:hAnsi="Times New Roman" w:cs="Times New Roman"/>
          <w:sz w:val="28"/>
          <w:szCs w:val="28"/>
        </w:rPr>
        <w:t xml:space="preserve"> 218-ФЗ </w:t>
      </w:r>
      <w:r>
        <w:rPr>
          <w:rFonts w:ascii="Times New Roman" w:hAnsi="Times New Roman" w:cs="Times New Roman"/>
          <w:sz w:val="28"/>
          <w:szCs w:val="28"/>
        </w:rPr>
        <w:t>«</w:t>
      </w:r>
      <w:r w:rsidRPr="007A038B">
        <w:rPr>
          <w:rFonts w:ascii="Times New Roman" w:hAnsi="Times New Roman" w:cs="Times New Roman"/>
          <w:sz w:val="28"/>
          <w:szCs w:val="28"/>
        </w:rPr>
        <w:t>О государственной регистрации недвижим</w:t>
      </w:r>
      <w:r>
        <w:rPr>
          <w:rFonts w:ascii="Times New Roman" w:hAnsi="Times New Roman" w:cs="Times New Roman"/>
          <w:sz w:val="28"/>
          <w:szCs w:val="28"/>
        </w:rPr>
        <w:t>ости»</w:t>
      </w:r>
      <w:r w:rsidRPr="007A038B">
        <w:rPr>
          <w:rFonts w:ascii="Times New Roman" w:hAnsi="Times New Roman" w:cs="Times New Roman"/>
          <w:sz w:val="28"/>
          <w:szCs w:val="28"/>
        </w:rPr>
        <w:t>.</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A038B">
        <w:rPr>
          <w:rFonts w:ascii="Times New Roman" w:hAnsi="Times New Roman" w:cs="Times New Roman"/>
          <w:sz w:val="28"/>
          <w:szCs w:val="28"/>
        </w:rPr>
        <w:t>2) после завершения государственной регистрации перехода права в срок не позднее двух рабочих дней со дня получения из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Договора передачи информирует заявителя о возможности получения Договора передачи путем направления почтовым отправлением соответствующего извещения на бумажном носителе.</w:t>
      </w:r>
      <w:proofErr w:type="gramEnd"/>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 случае наличия оснований для отказа в предоставлении муниципальной услуги, предусмотренных пунктом 2.13 настоящего административного регламента, в срок не более одного рабочего дня со дня выявления соответствующего основания оформляет проект решения об отказе в предоставлении муниципальной услуги и обеспечивает его подписание уполномоченным должностным лицом Администрации.</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4) направляет </w:t>
      </w:r>
      <w:r w:rsidR="007D5010">
        <w:rPr>
          <w:rFonts w:ascii="Times New Roman" w:hAnsi="Times New Roman" w:cs="Times New Roman"/>
          <w:sz w:val="28"/>
          <w:szCs w:val="28"/>
        </w:rPr>
        <w:t>специалисту КУМИ</w:t>
      </w:r>
      <w:r w:rsidRPr="007A038B">
        <w:rPr>
          <w:rFonts w:ascii="Times New Roman" w:hAnsi="Times New Roman" w:cs="Times New Roman"/>
          <w:sz w:val="28"/>
          <w:szCs w:val="28"/>
        </w:rPr>
        <w:t xml:space="preserve">, ответственному за выдачу заявителю документов, подтверждающих результат предоставления муниципальной услуги, Договор передачи для выдачи лицам, указанным в </w:t>
      </w:r>
      <w:hyperlink w:anchor="Par13" w:history="1">
        <w:r w:rsidRPr="007A038B">
          <w:rPr>
            <w:rFonts w:ascii="Times New Roman" w:hAnsi="Times New Roman" w:cs="Times New Roman"/>
            <w:sz w:val="28"/>
            <w:szCs w:val="28"/>
          </w:rPr>
          <w:t xml:space="preserve">подпункте 3 пункта 3.1.5.4 </w:t>
        </w:r>
      </w:hyperlink>
      <w:r w:rsidRPr="007A038B">
        <w:rPr>
          <w:rFonts w:ascii="Times New Roman" w:hAnsi="Times New Roman" w:cs="Times New Roman"/>
          <w:sz w:val="28"/>
          <w:szCs w:val="28"/>
        </w:rPr>
        <w:t xml:space="preserve"> настоящего административного регламента и подписавшим Договор передачи,</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3.1.5.9 Максимальный срок выполнения административной процедуры составляет 10</w:t>
      </w:r>
      <w:r>
        <w:rPr>
          <w:rFonts w:ascii="Times New Roman" w:hAnsi="Times New Roman" w:cs="Times New Roman"/>
          <w:sz w:val="28"/>
          <w:szCs w:val="28"/>
        </w:rPr>
        <w:t xml:space="preserve"> рабочих дней.</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3.1.5.10. </w:t>
      </w:r>
      <w:proofErr w:type="gramStart"/>
      <w:r w:rsidRPr="007A038B">
        <w:rPr>
          <w:rFonts w:ascii="Times New Roman" w:hAnsi="Times New Roman" w:cs="Times New Roman"/>
          <w:sz w:val="28"/>
          <w:szCs w:val="28"/>
        </w:rPr>
        <w:t xml:space="preserve">Результатом административной процедуры является получение из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w:t>
      </w:r>
      <w:r w:rsidR="0003292C">
        <w:rPr>
          <w:rFonts w:ascii="Times New Roman" w:hAnsi="Times New Roman" w:cs="Times New Roman"/>
          <w:sz w:val="28"/>
          <w:szCs w:val="28"/>
        </w:rPr>
        <w:t>сведений о проведенной регистрации права собственности заявителя</w:t>
      </w:r>
      <w:r w:rsidRPr="007A038B">
        <w:rPr>
          <w:rFonts w:ascii="Times New Roman" w:hAnsi="Times New Roman" w:cs="Times New Roman"/>
          <w:sz w:val="28"/>
          <w:szCs w:val="28"/>
        </w:rPr>
        <w:t xml:space="preserve">, </w:t>
      </w:r>
      <w:r w:rsidR="0003292C">
        <w:rPr>
          <w:rFonts w:ascii="Times New Roman" w:hAnsi="Times New Roman" w:cs="Times New Roman"/>
          <w:sz w:val="28"/>
          <w:szCs w:val="28"/>
        </w:rPr>
        <w:t>либо сведений</w:t>
      </w:r>
      <w:r w:rsidRPr="007A038B">
        <w:rPr>
          <w:rFonts w:ascii="Times New Roman" w:hAnsi="Times New Roman" w:cs="Times New Roman"/>
          <w:sz w:val="28"/>
          <w:szCs w:val="28"/>
        </w:rPr>
        <w:t xml:space="preserve"> об отказе в государственной регистрации прав (перехода прав) на приватизируемое жилое помещение, подписание уполномоченным должностным лицом Администрации решения об отказе в предоставлении муниципальной услуги и выдача его заявителю.</w:t>
      </w:r>
      <w:proofErr w:type="gramEnd"/>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3.1.6. Выдача заявителю документов, подтверждающих результат предоставления муниципальной услуги (в том числе отказ в предоставлении муниципальной услуги):</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xml:space="preserve">3.1.6.1. Основанием начала выполнения административной процедуры является получение </w:t>
      </w:r>
      <w:r w:rsidR="00C432C6">
        <w:rPr>
          <w:rFonts w:ascii="Times New Roman" w:hAnsi="Times New Roman" w:cs="Times New Roman"/>
          <w:sz w:val="28"/>
          <w:szCs w:val="28"/>
        </w:rPr>
        <w:t>специалистом КУМИ</w:t>
      </w:r>
      <w:r w:rsidRPr="007A038B">
        <w:rPr>
          <w:rFonts w:ascii="Times New Roman" w:hAnsi="Times New Roman" w:cs="Times New Roman"/>
          <w:sz w:val="28"/>
          <w:szCs w:val="28"/>
        </w:rPr>
        <w:t xml:space="preserve">, ответственным за выполнение административной процедуры, Договора передачи либо решения об отказе </w:t>
      </w:r>
      <w:r w:rsidR="00C432C6">
        <w:rPr>
          <w:rFonts w:ascii="Times New Roman" w:hAnsi="Times New Roman" w:cs="Times New Roman"/>
          <w:sz w:val="28"/>
          <w:szCs w:val="28"/>
        </w:rPr>
        <w:br/>
      </w:r>
      <w:r w:rsidRPr="007A038B">
        <w:rPr>
          <w:rFonts w:ascii="Times New Roman" w:hAnsi="Times New Roman" w:cs="Times New Roman"/>
          <w:sz w:val="28"/>
          <w:szCs w:val="28"/>
        </w:rPr>
        <w:t>в предоставлении муниципальной услуги.</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3.1.6.2. </w:t>
      </w:r>
      <w:r w:rsidR="00794892">
        <w:rPr>
          <w:rFonts w:ascii="Times New Roman" w:hAnsi="Times New Roman" w:cs="Times New Roman"/>
          <w:sz w:val="28"/>
          <w:szCs w:val="28"/>
        </w:rPr>
        <w:t>Специалистом КУМИ</w:t>
      </w:r>
      <w:r w:rsidRPr="007A038B">
        <w:rPr>
          <w:rFonts w:ascii="Times New Roman" w:hAnsi="Times New Roman" w:cs="Times New Roman"/>
          <w:sz w:val="28"/>
          <w:szCs w:val="28"/>
        </w:rPr>
        <w:t xml:space="preserve">, ответственным за выдачу заявителю документов, подтверждающих результат предоставления муниципальной услуги (далее - </w:t>
      </w:r>
      <w:r w:rsidR="00794892">
        <w:rPr>
          <w:rFonts w:ascii="Times New Roman" w:hAnsi="Times New Roman" w:cs="Times New Roman"/>
          <w:sz w:val="28"/>
          <w:szCs w:val="28"/>
        </w:rPr>
        <w:t>специалист КУМИ</w:t>
      </w:r>
      <w:r w:rsidR="00794892" w:rsidRPr="007A038B">
        <w:rPr>
          <w:rFonts w:ascii="Times New Roman" w:hAnsi="Times New Roman" w:cs="Times New Roman"/>
          <w:sz w:val="28"/>
          <w:szCs w:val="28"/>
        </w:rPr>
        <w:t>, ответственным за выдачу заявителю документов</w:t>
      </w:r>
      <w:r w:rsidRPr="007A038B">
        <w:rPr>
          <w:rFonts w:ascii="Times New Roman" w:hAnsi="Times New Roman" w:cs="Times New Roman"/>
          <w:sz w:val="28"/>
          <w:szCs w:val="28"/>
        </w:rPr>
        <w:t>), является:</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при личном вручении заявителю результата предоставления муниципальной услуги в виде Договора передачи либо личном вручении заявителю результата предоставления муниципальной услуги </w:t>
      </w:r>
      <w:proofErr w:type="gramStart"/>
      <w:r w:rsidRPr="007A038B">
        <w:rPr>
          <w:rFonts w:ascii="Times New Roman" w:hAnsi="Times New Roman" w:cs="Times New Roman"/>
          <w:sz w:val="28"/>
          <w:szCs w:val="28"/>
        </w:rPr>
        <w:t>в виде решения об отказе в предоставлении муниципальной услуги в форме документа на бумажном носителе</w:t>
      </w:r>
      <w:proofErr w:type="gramEnd"/>
      <w:r w:rsidRPr="007A038B">
        <w:rPr>
          <w:rFonts w:ascii="Times New Roman" w:hAnsi="Times New Roman" w:cs="Times New Roman"/>
          <w:sz w:val="28"/>
          <w:szCs w:val="28"/>
        </w:rPr>
        <w:t xml:space="preserve"> – специалист</w:t>
      </w:r>
      <w:r w:rsidR="00794892">
        <w:rPr>
          <w:rFonts w:ascii="Times New Roman" w:hAnsi="Times New Roman" w:cs="Times New Roman"/>
          <w:sz w:val="28"/>
          <w:szCs w:val="28"/>
        </w:rPr>
        <w:t xml:space="preserve"> КУМИ</w:t>
      </w:r>
      <w:r w:rsidRPr="007A038B">
        <w:rPr>
          <w:rFonts w:ascii="Times New Roman" w:hAnsi="Times New Roman" w:cs="Times New Roman"/>
          <w:sz w:val="28"/>
          <w:szCs w:val="28"/>
        </w:rPr>
        <w:t>;</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направлении решения об отказе в предоставлении муниципальной услуги почтовым отправлением - специалист Администрации</w:t>
      </w:r>
      <w:r w:rsidR="0022729C">
        <w:rPr>
          <w:rFonts w:ascii="Times New Roman" w:hAnsi="Times New Roman" w:cs="Times New Roman"/>
          <w:sz w:val="28"/>
          <w:szCs w:val="28"/>
        </w:rPr>
        <w:t>, ответственный за обработку документов</w:t>
      </w:r>
      <w:r w:rsidRPr="007A038B">
        <w:rPr>
          <w:rFonts w:ascii="Times New Roman" w:hAnsi="Times New Roman" w:cs="Times New Roman"/>
          <w:sz w:val="28"/>
          <w:szCs w:val="28"/>
        </w:rPr>
        <w:t>;</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proofErr w:type="gramStart"/>
      <w:r w:rsidRPr="007A038B">
        <w:rPr>
          <w:rFonts w:ascii="Times New Roman" w:hAnsi="Times New Roman" w:cs="Times New Roman"/>
          <w:sz w:val="28"/>
          <w:szCs w:val="28"/>
        </w:rPr>
        <w:t>при направлении решения об отказе в предоставлении муниципальной услуги в электронной форме с использованием</w:t>
      </w:r>
      <w:proofErr w:type="gramEnd"/>
      <w:r w:rsidRPr="007A038B">
        <w:rPr>
          <w:rFonts w:ascii="Times New Roman" w:hAnsi="Times New Roman" w:cs="Times New Roman"/>
          <w:sz w:val="28"/>
          <w:szCs w:val="28"/>
        </w:rPr>
        <w:t xml:space="preserve">  </w:t>
      </w:r>
      <w:r w:rsidR="00340C39" w:rsidRPr="00870B73">
        <w:rPr>
          <w:rFonts w:ascii="Times New Roman" w:hAnsi="Times New Roman" w:cs="Times New Roman"/>
          <w:sz w:val="28"/>
          <w:szCs w:val="28"/>
        </w:rPr>
        <w:t xml:space="preserve">ПГУ ЛО/ЕПГУ </w:t>
      </w:r>
      <w:r w:rsidRPr="007A038B">
        <w:rPr>
          <w:rFonts w:ascii="Times New Roman" w:hAnsi="Times New Roman" w:cs="Times New Roman"/>
          <w:sz w:val="28"/>
          <w:szCs w:val="28"/>
        </w:rPr>
        <w:t>специалист Администрации</w:t>
      </w:r>
      <w:r w:rsidR="0022729C">
        <w:rPr>
          <w:rFonts w:ascii="Times New Roman" w:hAnsi="Times New Roman" w:cs="Times New Roman"/>
          <w:sz w:val="28"/>
          <w:szCs w:val="28"/>
        </w:rPr>
        <w:t>,</w:t>
      </w:r>
      <w:r w:rsidR="0022729C" w:rsidRPr="0022729C">
        <w:rPr>
          <w:rFonts w:ascii="Times New Roman" w:hAnsi="Times New Roman" w:cs="Times New Roman"/>
          <w:sz w:val="28"/>
          <w:szCs w:val="28"/>
        </w:rPr>
        <w:t xml:space="preserve"> </w:t>
      </w:r>
      <w:r w:rsidR="0022729C">
        <w:rPr>
          <w:rFonts w:ascii="Times New Roman" w:hAnsi="Times New Roman" w:cs="Times New Roman"/>
          <w:sz w:val="28"/>
          <w:szCs w:val="28"/>
        </w:rPr>
        <w:t>ответственный за обработку документов</w:t>
      </w:r>
      <w:r w:rsidRPr="007A038B">
        <w:rPr>
          <w:rFonts w:ascii="Times New Roman" w:hAnsi="Times New Roman" w:cs="Times New Roman"/>
          <w:sz w:val="28"/>
          <w:szCs w:val="28"/>
        </w:rPr>
        <w:t>.</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3.1.6.3. </w:t>
      </w:r>
      <w:r w:rsidR="00340C39">
        <w:rPr>
          <w:rFonts w:ascii="Times New Roman" w:hAnsi="Times New Roman" w:cs="Times New Roman"/>
          <w:sz w:val="28"/>
          <w:szCs w:val="28"/>
        </w:rPr>
        <w:t>Специалист КУМИ</w:t>
      </w:r>
      <w:r w:rsidRPr="007A038B">
        <w:rPr>
          <w:rFonts w:ascii="Times New Roman" w:hAnsi="Times New Roman" w:cs="Times New Roman"/>
          <w:sz w:val="28"/>
          <w:szCs w:val="28"/>
        </w:rPr>
        <w:t>, ответственн</w:t>
      </w:r>
      <w:r w:rsidR="00340C39">
        <w:rPr>
          <w:rFonts w:ascii="Times New Roman" w:hAnsi="Times New Roman" w:cs="Times New Roman"/>
          <w:sz w:val="28"/>
          <w:szCs w:val="28"/>
        </w:rPr>
        <w:t>ый</w:t>
      </w:r>
      <w:r w:rsidRPr="007A038B">
        <w:rPr>
          <w:rFonts w:ascii="Times New Roman" w:hAnsi="Times New Roman" w:cs="Times New Roman"/>
          <w:sz w:val="28"/>
          <w:szCs w:val="28"/>
        </w:rPr>
        <w:t xml:space="preserve"> за выдачу документов:</w:t>
      </w:r>
    </w:p>
    <w:p w:rsidR="00FD1C4C"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осуществляет выдачу заявителю Договора передачи путем его личного вручения;</w:t>
      </w:r>
    </w:p>
    <w:p w:rsidR="00340C39" w:rsidRPr="007A038B" w:rsidRDefault="00340C39" w:rsidP="00340C39">
      <w:pPr>
        <w:autoSpaceDE w:val="0"/>
        <w:autoSpaceDN w:val="0"/>
        <w:adjustRightInd w:val="0"/>
        <w:spacing w:after="0" w:line="240" w:lineRule="auto"/>
        <w:ind w:left="707"/>
        <w:jc w:val="both"/>
        <w:rPr>
          <w:rFonts w:ascii="Times New Roman" w:hAnsi="Times New Roman" w:cs="Times New Roman"/>
          <w:sz w:val="28"/>
          <w:szCs w:val="28"/>
        </w:rPr>
      </w:pPr>
      <w:r>
        <w:rPr>
          <w:rFonts w:ascii="Times New Roman" w:hAnsi="Times New Roman" w:cs="Times New Roman"/>
          <w:sz w:val="28"/>
          <w:szCs w:val="28"/>
        </w:rPr>
        <w:t>С</w:t>
      </w:r>
      <w:r w:rsidRPr="007A038B">
        <w:rPr>
          <w:rFonts w:ascii="Times New Roman" w:hAnsi="Times New Roman" w:cs="Times New Roman"/>
          <w:sz w:val="28"/>
          <w:szCs w:val="28"/>
        </w:rPr>
        <w:t>пециалист Администрации</w:t>
      </w:r>
      <w:r>
        <w:rPr>
          <w:rFonts w:ascii="Times New Roman" w:hAnsi="Times New Roman" w:cs="Times New Roman"/>
          <w:sz w:val="28"/>
          <w:szCs w:val="28"/>
        </w:rPr>
        <w:t>,</w:t>
      </w:r>
      <w:r w:rsidRPr="0022729C">
        <w:rPr>
          <w:rFonts w:ascii="Times New Roman" w:hAnsi="Times New Roman" w:cs="Times New Roman"/>
          <w:sz w:val="28"/>
          <w:szCs w:val="28"/>
        </w:rPr>
        <w:t xml:space="preserve"> </w:t>
      </w:r>
      <w:r>
        <w:rPr>
          <w:rFonts w:ascii="Times New Roman" w:hAnsi="Times New Roman" w:cs="Times New Roman"/>
          <w:sz w:val="28"/>
          <w:szCs w:val="28"/>
        </w:rPr>
        <w:t>ответственный за выдачу документов:</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осуществляет выдачу заявителю решения об отказе в предоставлении муниципальной услуги путем его личного вручения.</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3.1.6.4.</w:t>
      </w:r>
      <w:r w:rsidR="00340C39">
        <w:rPr>
          <w:rFonts w:ascii="Times New Roman" w:hAnsi="Times New Roman" w:cs="Times New Roman"/>
          <w:sz w:val="28"/>
          <w:szCs w:val="28"/>
        </w:rPr>
        <w:t>Специалист Администрации</w:t>
      </w:r>
      <w:r w:rsidRPr="007A038B">
        <w:rPr>
          <w:rFonts w:ascii="Times New Roman" w:hAnsi="Times New Roman" w:cs="Times New Roman"/>
          <w:sz w:val="28"/>
          <w:szCs w:val="28"/>
        </w:rPr>
        <w:t>, ответственн</w:t>
      </w:r>
      <w:r w:rsidR="00340C39">
        <w:rPr>
          <w:rFonts w:ascii="Times New Roman" w:hAnsi="Times New Roman" w:cs="Times New Roman"/>
          <w:sz w:val="28"/>
          <w:szCs w:val="28"/>
        </w:rPr>
        <w:t>ый</w:t>
      </w:r>
      <w:r w:rsidRPr="007A038B">
        <w:rPr>
          <w:rFonts w:ascii="Times New Roman" w:hAnsi="Times New Roman" w:cs="Times New Roman"/>
          <w:sz w:val="28"/>
          <w:szCs w:val="28"/>
        </w:rPr>
        <w:t xml:space="preserve"> за выдачу документов:</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после подписания решения об отказе в предоставлении муниципальной услуги направляет указанное решение в форме документа на бумажном носителе почтовым отправлением заявителю (способ получения указывается заявителем в запросе на предоставление муниципальной услуги).</w:t>
      </w:r>
    </w:p>
    <w:p w:rsidR="00340C39"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 в случае поступления запроса в электронной форме с использованием </w:t>
      </w:r>
      <w:r w:rsidR="00340C39">
        <w:rPr>
          <w:rFonts w:ascii="Times New Roman" w:hAnsi="Times New Roman" w:cs="Times New Roman"/>
          <w:sz w:val="28"/>
          <w:szCs w:val="28"/>
        </w:rPr>
        <w:t>ПГУ/ЕПГУ</w:t>
      </w:r>
      <w:r w:rsidRPr="007A038B">
        <w:rPr>
          <w:rFonts w:ascii="Times New Roman" w:hAnsi="Times New Roman" w:cs="Times New Roman"/>
          <w:sz w:val="28"/>
          <w:szCs w:val="28"/>
        </w:rPr>
        <w:t xml:space="preserve"> направляет решение об отказе в предоставлении муниципальной услуги, подписанное уполномоченным должностным лицом Администрации с использованием электронной подписи, в </w:t>
      </w:r>
      <w:r>
        <w:rPr>
          <w:rFonts w:ascii="Times New Roman" w:hAnsi="Times New Roman" w:cs="Times New Roman"/>
          <w:sz w:val="28"/>
          <w:szCs w:val="28"/>
        </w:rPr>
        <w:t>личный кабинет</w:t>
      </w:r>
      <w:r w:rsidRPr="007A038B">
        <w:rPr>
          <w:rFonts w:ascii="Times New Roman" w:hAnsi="Times New Roman" w:cs="Times New Roman"/>
          <w:sz w:val="28"/>
          <w:szCs w:val="28"/>
        </w:rPr>
        <w:t xml:space="preserve"> </w:t>
      </w:r>
      <w:r w:rsidR="00340C39">
        <w:rPr>
          <w:rFonts w:ascii="Times New Roman" w:hAnsi="Times New Roman" w:cs="Times New Roman"/>
          <w:sz w:val="28"/>
          <w:szCs w:val="28"/>
        </w:rPr>
        <w:t>заявителя на ПГУ/ЕПГУ.</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3.1.6.5. Максимальный срок выполнения административной процедуры составляет 2 (два) рабочих дня.</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3.1.6.6. Результатом административной процедуры является выдача заявителю Договора передачи либо решения об отказе в предоставлении муниципальной услуги или решения об отказе в предоставлении муниципальной услуги.</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EF5DEA"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F5DEA">
        <w:rPr>
          <w:rFonts w:ascii="Times New Roman" w:eastAsia="Times New Roman" w:hAnsi="Times New Roman" w:cs="Times New Roman"/>
          <w:b/>
          <w:sz w:val="28"/>
          <w:szCs w:val="28"/>
          <w:lang w:eastAsia="ru-RU"/>
        </w:rPr>
        <w:t xml:space="preserve">4. Формы </w:t>
      </w:r>
      <w:proofErr w:type="gramStart"/>
      <w:r w:rsidRPr="00EF5DEA">
        <w:rPr>
          <w:rFonts w:ascii="Times New Roman" w:eastAsia="Times New Roman" w:hAnsi="Times New Roman" w:cs="Times New Roman"/>
          <w:b/>
          <w:sz w:val="28"/>
          <w:szCs w:val="28"/>
          <w:lang w:eastAsia="ru-RU"/>
        </w:rPr>
        <w:t>контроля за</w:t>
      </w:r>
      <w:proofErr w:type="gramEnd"/>
      <w:r w:rsidRPr="00EF5DEA">
        <w:rPr>
          <w:rFonts w:ascii="Times New Roman" w:eastAsia="Times New Roman" w:hAnsi="Times New Roman" w:cs="Times New Roman"/>
          <w:b/>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4.3. Ответственность должностных лиц за решения и действия </w:t>
      </w:r>
      <w:r w:rsidRPr="00BF2373">
        <w:rPr>
          <w:rFonts w:ascii="Times New Roman" w:eastAsia="Times New Roman" w:hAnsi="Times New Roman" w:cs="Times New Roman"/>
          <w:sz w:val="28"/>
          <w:szCs w:val="28"/>
          <w:lang w:eastAsia="ru-RU"/>
        </w:rPr>
        <w:lastRenderedPageBreak/>
        <w:t>(бездействие),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C87781">
        <w:rPr>
          <w:rFonts w:ascii="Times New Roman" w:eastAsia="Times New Roman" w:hAnsi="Times New Roman" w:cs="Times New Roman"/>
          <w:sz w:val="28"/>
          <w:szCs w:val="28"/>
          <w:lang w:eastAsia="ru-RU"/>
        </w:rPr>
        <w:t xml:space="preserve">оссийской </w:t>
      </w:r>
      <w:r w:rsidRPr="00BF2373">
        <w:rPr>
          <w:rFonts w:ascii="Times New Roman" w:eastAsia="Times New Roman" w:hAnsi="Times New Roman" w:cs="Times New Roman"/>
          <w:sz w:val="28"/>
          <w:szCs w:val="28"/>
          <w:lang w:eastAsia="ru-RU"/>
        </w:rPr>
        <w:t>Ф</w:t>
      </w:r>
      <w:r w:rsidR="00C87781">
        <w:rPr>
          <w:rFonts w:ascii="Times New Roman" w:eastAsia="Times New Roman" w:hAnsi="Times New Roman" w:cs="Times New Roman"/>
          <w:sz w:val="28"/>
          <w:szCs w:val="28"/>
          <w:lang w:eastAsia="ru-RU"/>
        </w:rPr>
        <w:t>едерации</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5. Досудебный (внесудебный) порядок обжалования решений</w:t>
      </w: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5.2. </w:t>
      </w:r>
      <w:proofErr w:type="gramStart"/>
      <w:r w:rsidRPr="00BF2373">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w:t>
      </w:r>
      <w:r w:rsidR="00EA6816">
        <w:rPr>
          <w:rFonts w:ascii="Times New Roman" w:eastAsia="Times New Roman" w:hAnsi="Times New Roman" w:cs="Times New Roman"/>
          <w:sz w:val="28"/>
          <w:szCs w:val="28"/>
          <w:lang w:eastAsia="ru-RU"/>
        </w:rPr>
        <w:t>функционального центра являются, в том числе:</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w:t>
      </w:r>
      <w:r w:rsidR="00966A57">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BF2373">
        <w:rPr>
          <w:rFonts w:ascii="Times New Roman" w:eastAsia="Times New Roman" w:hAnsi="Times New Roman" w:cs="Times New Roman"/>
          <w:sz w:val="28"/>
          <w:szCs w:val="28"/>
          <w:lang w:eastAsia="ru-RU"/>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5602D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w:t>
      </w:r>
      <w:r w:rsidRPr="00BF2373">
        <w:rPr>
          <w:rFonts w:ascii="Times New Roman" w:eastAsia="Times New Roman" w:hAnsi="Times New Roman" w:cs="Times New Roman"/>
          <w:sz w:val="28"/>
          <w:szCs w:val="28"/>
          <w:lang w:eastAsia="ru-RU"/>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D1320B">
        <w:rPr>
          <w:rFonts w:ascii="Times New Roman" w:eastAsia="Times New Roman" w:hAnsi="Times New Roman" w:cs="Times New Roman"/>
          <w:sz w:val="28"/>
          <w:szCs w:val="28"/>
          <w:lang w:eastAsia="ru-RU"/>
        </w:rPr>
        <w:t>ей</w:t>
      </w:r>
      <w:r w:rsidRPr="00BF2373">
        <w:rPr>
          <w:rFonts w:ascii="Times New Roman" w:eastAsia="Times New Roman" w:hAnsi="Times New Roman" w:cs="Times New Roman"/>
          <w:sz w:val="28"/>
          <w:szCs w:val="28"/>
          <w:lang w:eastAsia="ru-RU"/>
        </w:rPr>
        <w:t xml:space="preserve"> муниципальн</w:t>
      </w:r>
      <w:r w:rsidR="00D1320B">
        <w:rPr>
          <w:rFonts w:ascii="Times New Roman" w:eastAsia="Times New Roman" w:hAnsi="Times New Roman" w:cs="Times New Roman"/>
          <w:sz w:val="28"/>
          <w:szCs w:val="28"/>
          <w:lang w:eastAsia="ru-RU"/>
        </w:rPr>
        <w:t>ой</w:t>
      </w:r>
      <w:r w:rsidRPr="00BF2373">
        <w:rPr>
          <w:rFonts w:ascii="Times New Roman" w:eastAsia="Times New Roman" w:hAnsi="Times New Roman" w:cs="Times New Roman"/>
          <w:sz w:val="28"/>
          <w:szCs w:val="28"/>
          <w:lang w:eastAsia="ru-RU"/>
        </w:rPr>
        <w:t xml:space="preserve"> услуг</w:t>
      </w:r>
      <w:r w:rsidR="00D1320B">
        <w:rPr>
          <w:rFonts w:ascii="Times New Roman" w:eastAsia="Times New Roman" w:hAnsi="Times New Roman" w:cs="Times New Roman"/>
          <w:sz w:val="28"/>
          <w:szCs w:val="28"/>
          <w:lang w:eastAsia="ru-RU"/>
        </w:rPr>
        <w:t>и</w:t>
      </w:r>
      <w:r w:rsidRPr="00BF2373">
        <w:rPr>
          <w:rFonts w:ascii="Times New Roman" w:eastAsia="Times New Roman" w:hAnsi="Times New Roman" w:cs="Times New Roman"/>
          <w:sz w:val="28"/>
          <w:szCs w:val="28"/>
          <w:lang w:eastAsia="ru-RU"/>
        </w:rPr>
        <w:t xml:space="preserve"> в полном объеме в порядке, определенном частью 1.3 статьи 16 </w:t>
      </w:r>
      <w:r w:rsidR="00CA52FD">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206F8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A1659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007E31A0" w:rsidRPr="00A53241">
        <w:rPr>
          <w:rFonts w:ascii="Times New Roman" w:hAnsi="Times New Roman" w:cs="Times New Roman"/>
          <w:sz w:val="28"/>
          <w:szCs w:val="28"/>
        </w:rPr>
        <w:t>Жалобы на решения и действия (бездействие) руководителя орган</w:t>
      </w:r>
      <w:r w:rsidR="007E31A0">
        <w:rPr>
          <w:rFonts w:ascii="Times New Roman" w:hAnsi="Times New Roman" w:cs="Times New Roman"/>
          <w:sz w:val="28"/>
          <w:szCs w:val="28"/>
        </w:rPr>
        <w:t>а, предоставляющего муниципаль</w:t>
      </w:r>
      <w:r w:rsidR="007E31A0"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7E31A0">
        <w:rPr>
          <w:rFonts w:ascii="Times New Roman" w:hAnsi="Times New Roman" w:cs="Times New Roman"/>
          <w:sz w:val="28"/>
          <w:szCs w:val="28"/>
        </w:rPr>
        <w:t>а, предоставляющего муниципаль</w:t>
      </w:r>
      <w:r w:rsidR="007E31A0" w:rsidRPr="00A53241">
        <w:rPr>
          <w:rFonts w:ascii="Times New Roman" w:hAnsi="Times New Roman" w:cs="Times New Roman"/>
          <w:sz w:val="28"/>
          <w:szCs w:val="28"/>
        </w:rPr>
        <w:t>ную услугу</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BF2373">
        <w:rPr>
          <w:rFonts w:ascii="Times New Roman" w:eastAsia="Times New Roman" w:hAnsi="Times New Roman" w:cs="Times New Roman"/>
          <w:sz w:val="28"/>
          <w:szCs w:val="28"/>
          <w:lang w:eastAsia="ru-RU"/>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proofErr w:type="gramStart"/>
        <w:r w:rsidRPr="00BF2373">
          <w:rPr>
            <w:rFonts w:ascii="Times New Roman" w:eastAsia="Times New Roman" w:hAnsi="Times New Roman" w:cs="Times New Roman"/>
            <w:sz w:val="28"/>
            <w:szCs w:val="28"/>
            <w:lang w:eastAsia="ru-RU"/>
          </w:rPr>
          <w:t>ч</w:t>
        </w:r>
        <w:proofErr w:type="gramEnd"/>
        <w:r w:rsidRPr="00BF2373">
          <w:rPr>
            <w:rFonts w:ascii="Times New Roman" w:eastAsia="Times New Roman" w:hAnsi="Times New Roman" w:cs="Times New Roman"/>
            <w:sz w:val="28"/>
            <w:szCs w:val="28"/>
            <w:lang w:eastAsia="ru-RU"/>
          </w:rPr>
          <w:t>. 5 ст. 11.2</w:t>
        </w:r>
      </w:hyperlink>
      <w:r w:rsidRPr="00BF2373">
        <w:rPr>
          <w:rFonts w:ascii="Times New Roman" w:eastAsia="Times New Roman" w:hAnsi="Times New Roman" w:cs="Times New Roman"/>
          <w:sz w:val="28"/>
          <w:szCs w:val="28"/>
          <w:lang w:eastAsia="ru-RU"/>
        </w:rPr>
        <w:t xml:space="preserve"> </w:t>
      </w:r>
      <w:r w:rsidR="00D7433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w:t>
      </w:r>
      <w:r w:rsidR="00C40822">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w:t>
      </w:r>
      <w:r w:rsidR="0097591D">
        <w:rPr>
          <w:rFonts w:ascii="Times New Roman" w:eastAsia="Times New Roman" w:hAnsi="Times New Roman" w:cs="Times New Roman"/>
          <w:sz w:val="28"/>
          <w:szCs w:val="28"/>
          <w:lang w:eastAsia="ru-RU"/>
        </w:rPr>
        <w:t>,</w:t>
      </w:r>
      <w:r w:rsidRPr="00BF2373">
        <w:rPr>
          <w:rFonts w:ascii="Times New Roman" w:eastAsia="Times New Roman" w:hAnsi="Times New Roman" w:cs="Times New Roman"/>
          <w:sz w:val="28"/>
          <w:szCs w:val="28"/>
          <w:lang w:eastAsia="ru-RU"/>
        </w:rPr>
        <w:t xml:space="preserve"> </w:t>
      </w:r>
      <w:r w:rsidR="0097591D" w:rsidRPr="00A53241">
        <w:rPr>
          <w:rFonts w:ascii="Times New Roman" w:hAnsi="Times New Roman" w:cs="Times New Roman"/>
          <w:sz w:val="28"/>
          <w:szCs w:val="28"/>
        </w:rPr>
        <w:t>в вышестоящий орган (при его наличии) либо в случае его отсутствия руководител</w:t>
      </w:r>
      <w:r w:rsidR="0097591D">
        <w:rPr>
          <w:rFonts w:ascii="Times New Roman" w:hAnsi="Times New Roman" w:cs="Times New Roman"/>
          <w:sz w:val="28"/>
          <w:szCs w:val="28"/>
        </w:rPr>
        <w:t>ю</w:t>
      </w:r>
      <w:r w:rsidR="0097591D" w:rsidRPr="00A53241">
        <w:rPr>
          <w:rFonts w:ascii="Times New Roman" w:hAnsi="Times New Roman" w:cs="Times New Roman"/>
          <w:sz w:val="28"/>
          <w:szCs w:val="28"/>
        </w:rPr>
        <w:t xml:space="preserve"> орган</w:t>
      </w:r>
      <w:r w:rsidR="0097591D">
        <w:rPr>
          <w:rFonts w:ascii="Times New Roman" w:hAnsi="Times New Roman" w:cs="Times New Roman"/>
          <w:sz w:val="28"/>
          <w:szCs w:val="28"/>
        </w:rPr>
        <w:t>а, предоставляющего муниципаль</w:t>
      </w:r>
      <w:r w:rsidR="0097591D" w:rsidRPr="00A53241">
        <w:rPr>
          <w:rFonts w:ascii="Times New Roman" w:hAnsi="Times New Roman" w:cs="Times New Roman"/>
          <w:sz w:val="28"/>
          <w:szCs w:val="28"/>
        </w:rPr>
        <w:t>ную услугу</w:t>
      </w:r>
      <w:r w:rsidRPr="00BF2373">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исправлении</w:t>
      </w:r>
      <w:proofErr w:type="gramEnd"/>
      <w:r w:rsidRPr="00BF2373">
        <w:rPr>
          <w:rFonts w:ascii="Times New Roman" w:eastAsia="Times New Roman" w:hAnsi="Times New Roman" w:cs="Times New Roman"/>
          <w:sz w:val="28"/>
          <w:szCs w:val="28"/>
          <w:lang w:eastAsia="ru-RU"/>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5.7. По результатам рассмотрения жалобы принимается одно из </w:t>
      </w:r>
      <w:r w:rsidRPr="00BF2373">
        <w:rPr>
          <w:rFonts w:ascii="Times New Roman" w:eastAsia="Times New Roman" w:hAnsi="Times New Roman" w:cs="Times New Roman"/>
          <w:sz w:val="28"/>
          <w:szCs w:val="28"/>
          <w:lang w:eastAsia="ru-RU"/>
        </w:rPr>
        <w:lastRenderedPageBreak/>
        <w:t>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EF5DEA"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6151B">
        <w:tab/>
      </w:r>
      <w:r w:rsidRPr="00EF5DEA">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F2373">
        <w:rPr>
          <w:rFonts w:ascii="Times New Roman" w:hAnsi="Times New Roman" w:cs="Times New Roman"/>
          <w:sz w:val="28"/>
          <w:szCs w:val="28"/>
        </w:rPr>
        <w:t>д</w:t>
      </w:r>
      <w:proofErr w:type="spellEnd"/>
      <w:r w:rsidRPr="00BF237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ж) направляет копии документов и реестр документов в </w:t>
      </w:r>
      <w:r w:rsidR="00813515">
        <w:rPr>
          <w:rFonts w:ascii="Times New Roman" w:hAnsi="Times New Roman" w:cs="Times New Roman"/>
          <w:sz w:val="28"/>
          <w:szCs w:val="28"/>
        </w:rPr>
        <w:t>Администрацию</w:t>
      </w:r>
      <w:r w:rsidRPr="00BF2373">
        <w:rPr>
          <w:rFonts w:ascii="Times New Roman" w:hAnsi="Times New Roman" w:cs="Times New Roman"/>
          <w:sz w:val="28"/>
          <w:szCs w:val="28"/>
        </w:rPr>
        <w:t>:</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xml:space="preserve">. При установлении работником МФЦ следующих фактов: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4" w:history="1">
        <w:r w:rsidRPr="00BF2373">
          <w:rPr>
            <w:rFonts w:ascii="Times New Roman" w:hAnsi="Times New Roman" w:cs="Times New Roman"/>
            <w:sz w:val="28"/>
            <w:szCs w:val="28"/>
          </w:rPr>
          <w:t>пункте 2.6</w:t>
        </w:r>
      </w:hyperlink>
      <w:r w:rsidRPr="00BF2373">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какие необходимые документы им не представлены;</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об отсутствии у него права на получение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4</w:t>
      </w:r>
      <w:r w:rsidRPr="00BF2373">
        <w:rPr>
          <w:rFonts w:ascii="Times New Roman" w:hAnsi="Times New Roman" w:cs="Times New Roman"/>
          <w:sz w:val="28"/>
          <w:szCs w:val="28"/>
        </w:rPr>
        <w:t xml:space="preserve">. </w:t>
      </w:r>
      <w:proofErr w:type="gramStart"/>
      <w:r w:rsidRPr="00BF2373">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w:t>
      </w:r>
      <w:r w:rsidR="004176BA">
        <w:rPr>
          <w:rFonts w:ascii="Times New Roman" w:hAnsi="Times New Roman" w:cs="Times New Roman"/>
          <w:sz w:val="28"/>
          <w:szCs w:val="28"/>
        </w:rPr>
        <w:t>специалист</w:t>
      </w:r>
      <w:r w:rsidRPr="00BF2373">
        <w:rPr>
          <w:rFonts w:ascii="Times New Roman" w:hAnsi="Times New Roman" w:cs="Times New Roman"/>
          <w:sz w:val="28"/>
          <w:szCs w:val="28"/>
        </w:rPr>
        <w:t xml:space="preserve"> </w:t>
      </w:r>
      <w:r w:rsidRPr="00BF2373">
        <w:rPr>
          <w:rFonts w:ascii="Times New Roman" w:hAnsi="Times New Roman" w:cs="Times New Roman"/>
          <w:sz w:val="28"/>
          <w:szCs w:val="28"/>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06151B">
      <w:pPr>
        <w:autoSpaceDE w:val="0"/>
        <w:autoSpaceDN w:val="0"/>
        <w:adjustRightInd w:val="0"/>
        <w:spacing w:before="120"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F2373">
        <w:rPr>
          <w:rFonts w:ascii="Times New Roman" w:hAnsi="Times New Roman" w:cs="Times New Roman"/>
          <w:sz w:val="28"/>
          <w:szCs w:val="28"/>
        </w:rPr>
        <w:t>смс-информирования</w:t>
      </w:r>
      <w:proofErr w:type="spellEnd"/>
      <w:r w:rsidRPr="00BF2373">
        <w:rPr>
          <w:rFonts w:ascii="Times New Roman" w:hAnsi="Times New Roman" w:cs="Times New Roman"/>
          <w:sz w:val="28"/>
          <w:szCs w:val="28"/>
        </w:rPr>
        <w:t>), а также о возможности получения документов в МФЦ.</w:t>
      </w:r>
    </w:p>
    <w:p w:rsidR="00BF2373" w:rsidRPr="00BF2373" w:rsidRDefault="00BF2373" w:rsidP="000A5E0A">
      <w:pPr>
        <w:autoSpaceDE w:val="0"/>
        <w:autoSpaceDN w:val="0"/>
        <w:adjustRightInd w:val="0"/>
        <w:spacing w:after="0" w:line="240" w:lineRule="auto"/>
        <w:ind w:firstLine="709"/>
        <w:jc w:val="both"/>
        <w:outlineLvl w:val="0"/>
        <w:rPr>
          <w:rFonts w:ascii="Calibri" w:eastAsia="Times New Roman" w:hAnsi="Calibri" w:cs="Calibri"/>
          <w:szCs w:val="20"/>
          <w:lang w:eastAsia="ru-RU"/>
        </w:rPr>
      </w:pPr>
      <w:r w:rsidRPr="00BF2373">
        <w:rPr>
          <w:rFonts w:ascii="Times New Roman" w:hAnsi="Times New Roman" w:cs="Times New Roman"/>
          <w:sz w:val="28"/>
          <w:szCs w:val="28"/>
        </w:rPr>
        <w:t xml:space="preserve">6.5. </w:t>
      </w:r>
      <w:r w:rsidR="000A5E0A" w:rsidRPr="00A53241">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w:t>
      </w:r>
      <w:r w:rsidR="000A5E0A">
        <w:rPr>
          <w:rFonts w:ascii="Times New Roman" w:hAnsi="Times New Roman" w:cs="Times New Roman"/>
          <w:sz w:val="28"/>
          <w:szCs w:val="28"/>
        </w:rPr>
        <w:t xml:space="preserve"> актом Администрации</w:t>
      </w:r>
      <w:r w:rsidR="000A5E0A" w:rsidRPr="00A53241">
        <w:rPr>
          <w:rFonts w:ascii="Times New Roman" w:hAnsi="Times New Roman" w:cs="Times New Roman"/>
          <w:sz w:val="28"/>
          <w:szCs w:val="28"/>
        </w:rPr>
        <w:t>, устанавливающим порядок электронного (безбумажного) докум</w:t>
      </w:r>
      <w:r w:rsidR="000A5E0A">
        <w:rPr>
          <w:rFonts w:ascii="Times New Roman" w:hAnsi="Times New Roman" w:cs="Times New Roman"/>
          <w:sz w:val="28"/>
          <w:szCs w:val="28"/>
        </w:rPr>
        <w:t>ентооборота в сфере муниципаль</w:t>
      </w:r>
      <w:r w:rsidR="000A5E0A" w:rsidRPr="00A53241">
        <w:rPr>
          <w:rFonts w:ascii="Times New Roman" w:hAnsi="Times New Roman" w:cs="Times New Roman"/>
          <w:sz w:val="28"/>
          <w:szCs w:val="28"/>
        </w:rPr>
        <w:t>ных услуг</w:t>
      </w:r>
      <w:r w:rsidR="000A5E0A">
        <w:rPr>
          <w:rFonts w:ascii="Times New Roman" w:hAnsi="Times New Roman" w:cs="Times New Roman"/>
          <w:sz w:val="28"/>
          <w:szCs w:val="28"/>
        </w:rPr>
        <w:t>.</w:t>
      </w: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6" w:name="Par508"/>
      <w:bookmarkEnd w:id="16"/>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5FCC" w:rsidRDefault="002D5FCC" w:rsidP="00C63FE1">
      <w:pPr>
        <w:pStyle w:val="ConsPlusNormal"/>
        <w:jc w:val="right"/>
        <w:outlineLvl w:val="1"/>
        <w:rPr>
          <w:rFonts w:ascii="Times New Roman" w:hAnsi="Times New Roman" w:cs="Times New Roman"/>
          <w:sz w:val="24"/>
          <w:szCs w:val="24"/>
        </w:rPr>
      </w:pPr>
      <w:bookmarkStart w:id="17" w:name="Par601"/>
      <w:bookmarkEnd w:id="17"/>
    </w:p>
    <w:p w:rsidR="002D5FCC" w:rsidRDefault="002D5FCC" w:rsidP="00C63FE1">
      <w:pPr>
        <w:pStyle w:val="ConsPlusNormal"/>
        <w:jc w:val="right"/>
        <w:outlineLvl w:val="1"/>
        <w:rPr>
          <w:rFonts w:ascii="Times New Roman" w:hAnsi="Times New Roman" w:cs="Times New Roman"/>
          <w:sz w:val="24"/>
          <w:szCs w:val="24"/>
        </w:rPr>
      </w:pPr>
    </w:p>
    <w:p w:rsidR="002D5FCC" w:rsidRDefault="002D5FCC" w:rsidP="00C63FE1">
      <w:pPr>
        <w:pStyle w:val="ConsPlusNormal"/>
        <w:jc w:val="right"/>
        <w:outlineLvl w:val="1"/>
        <w:rPr>
          <w:rFonts w:ascii="Times New Roman" w:hAnsi="Times New Roman" w:cs="Times New Roman"/>
          <w:sz w:val="24"/>
          <w:szCs w:val="24"/>
        </w:rPr>
      </w:pPr>
    </w:p>
    <w:p w:rsidR="002D5FCC" w:rsidRDefault="002D5FCC" w:rsidP="00C63FE1">
      <w:pPr>
        <w:pStyle w:val="ConsPlusNormal"/>
        <w:jc w:val="right"/>
        <w:outlineLvl w:val="1"/>
        <w:rPr>
          <w:rFonts w:ascii="Times New Roman" w:hAnsi="Times New Roman" w:cs="Times New Roman"/>
          <w:sz w:val="24"/>
          <w:szCs w:val="24"/>
        </w:rPr>
      </w:pPr>
    </w:p>
    <w:p w:rsidR="002D5FCC" w:rsidRDefault="002D5FCC" w:rsidP="00C63FE1">
      <w:pPr>
        <w:pStyle w:val="ConsPlusNormal"/>
        <w:jc w:val="right"/>
        <w:outlineLvl w:val="1"/>
        <w:rPr>
          <w:rFonts w:ascii="Times New Roman" w:hAnsi="Times New Roman" w:cs="Times New Roman"/>
          <w:sz w:val="24"/>
          <w:szCs w:val="24"/>
        </w:rPr>
      </w:pPr>
    </w:p>
    <w:p w:rsidR="002D5FCC" w:rsidRDefault="002D5FCC" w:rsidP="00C63FE1">
      <w:pPr>
        <w:pStyle w:val="ConsPlusNormal"/>
        <w:jc w:val="right"/>
        <w:outlineLvl w:val="1"/>
        <w:rPr>
          <w:rFonts w:ascii="Times New Roman" w:hAnsi="Times New Roman" w:cs="Times New Roman"/>
          <w:sz w:val="24"/>
          <w:szCs w:val="24"/>
        </w:rPr>
      </w:pPr>
    </w:p>
    <w:p w:rsidR="00C63FE1" w:rsidRPr="00BA69C0" w:rsidRDefault="00C63FE1" w:rsidP="00C63FE1">
      <w:pPr>
        <w:pStyle w:val="ConsPlusNormal"/>
        <w:jc w:val="right"/>
        <w:outlineLvl w:val="1"/>
        <w:rPr>
          <w:rFonts w:ascii="Times New Roman" w:hAnsi="Times New Roman" w:cs="Times New Roman"/>
          <w:sz w:val="24"/>
          <w:szCs w:val="24"/>
        </w:rPr>
      </w:pPr>
      <w:r w:rsidRPr="00BA69C0">
        <w:rPr>
          <w:rFonts w:ascii="Times New Roman" w:hAnsi="Times New Roman" w:cs="Times New Roman"/>
          <w:sz w:val="24"/>
          <w:szCs w:val="24"/>
        </w:rPr>
        <w:lastRenderedPageBreak/>
        <w:t>Приложение № 1</w:t>
      </w:r>
    </w:p>
    <w:p w:rsidR="00C63FE1" w:rsidRPr="00BA69C0" w:rsidRDefault="00C63FE1" w:rsidP="00C63FE1">
      <w:pPr>
        <w:pStyle w:val="ConsPlusNormal"/>
        <w:jc w:val="right"/>
        <w:rPr>
          <w:rFonts w:ascii="Times New Roman" w:hAnsi="Times New Roman" w:cs="Times New Roman"/>
          <w:sz w:val="24"/>
          <w:szCs w:val="24"/>
        </w:rPr>
      </w:pPr>
      <w:r w:rsidRPr="00BA69C0">
        <w:rPr>
          <w:rFonts w:ascii="Times New Roman" w:hAnsi="Times New Roman" w:cs="Times New Roman"/>
          <w:sz w:val="24"/>
          <w:szCs w:val="24"/>
        </w:rPr>
        <w:t>к Административному регламенту</w:t>
      </w:r>
    </w:p>
    <w:p w:rsidR="00C63FE1" w:rsidRPr="00BA69C0" w:rsidRDefault="00C63FE1" w:rsidP="00C63FE1">
      <w:pPr>
        <w:pStyle w:val="ConsPlusNormal"/>
        <w:jc w:val="right"/>
        <w:rPr>
          <w:rFonts w:ascii="Times New Roman" w:hAnsi="Times New Roman" w:cs="Times New Roman"/>
          <w:sz w:val="24"/>
          <w:szCs w:val="24"/>
        </w:rPr>
      </w:pPr>
      <w:r w:rsidRPr="00BA69C0">
        <w:rPr>
          <w:rFonts w:ascii="Times New Roman" w:hAnsi="Times New Roman" w:cs="Times New Roman"/>
          <w:sz w:val="24"/>
          <w:szCs w:val="24"/>
        </w:rPr>
        <w:t>по предоставлению</w:t>
      </w:r>
    </w:p>
    <w:p w:rsidR="00C63FE1" w:rsidRPr="00BA69C0" w:rsidRDefault="00C63FE1" w:rsidP="00C63FE1">
      <w:pPr>
        <w:pStyle w:val="ConsPlusNormal"/>
        <w:jc w:val="right"/>
        <w:rPr>
          <w:rFonts w:ascii="Times New Roman" w:hAnsi="Times New Roman" w:cs="Times New Roman"/>
          <w:sz w:val="24"/>
          <w:szCs w:val="24"/>
        </w:rPr>
      </w:pPr>
      <w:r w:rsidRPr="00BA69C0">
        <w:rPr>
          <w:rFonts w:ascii="Times New Roman" w:hAnsi="Times New Roman" w:cs="Times New Roman"/>
          <w:sz w:val="24"/>
          <w:szCs w:val="24"/>
        </w:rPr>
        <w:t>муниципальной услуги</w:t>
      </w:r>
    </w:p>
    <w:p w:rsidR="00BA69C0" w:rsidRPr="00BA69C0" w:rsidRDefault="00BA69C0" w:rsidP="00C63FE1">
      <w:pPr>
        <w:pStyle w:val="ConsPlusNormal"/>
        <w:jc w:val="right"/>
        <w:rPr>
          <w:rFonts w:ascii="Times New Roman" w:hAnsi="Times New Roman" w:cs="Times New Roman"/>
          <w:sz w:val="24"/>
          <w:szCs w:val="24"/>
        </w:rPr>
      </w:pPr>
      <w:r w:rsidRPr="00BA69C0">
        <w:rPr>
          <w:rFonts w:ascii="Times New Roman" w:hAnsi="Times New Roman" w:cs="Times New Roman"/>
          <w:sz w:val="24"/>
          <w:szCs w:val="24"/>
        </w:rPr>
        <w:t>«</w:t>
      </w:r>
      <w:r w:rsidRPr="00BA69C0">
        <w:rPr>
          <w:rFonts w:ascii="Times New Roman" w:hAnsi="Times New Roman" w:cs="Times New Roman"/>
          <w:bCs/>
          <w:sz w:val="24"/>
          <w:szCs w:val="24"/>
        </w:rPr>
        <w:t>Приватизация</w:t>
      </w:r>
      <w:r w:rsidR="002D5FCC">
        <w:rPr>
          <w:rFonts w:ascii="Times New Roman" w:hAnsi="Times New Roman" w:cs="Times New Roman"/>
          <w:bCs/>
          <w:sz w:val="24"/>
          <w:szCs w:val="24"/>
        </w:rPr>
        <w:t xml:space="preserve"> жилых помещений муниципального жилищного фонда</w:t>
      </w:r>
      <w:r w:rsidRPr="00BA69C0">
        <w:rPr>
          <w:rFonts w:ascii="Times New Roman" w:hAnsi="Times New Roman" w:cs="Times New Roman"/>
          <w:bCs/>
          <w:sz w:val="24"/>
          <w:szCs w:val="24"/>
        </w:rPr>
        <w:t>»</w:t>
      </w:r>
    </w:p>
    <w:p w:rsidR="00C63FE1" w:rsidRPr="00BA69C0" w:rsidRDefault="00BA69C0" w:rsidP="00C63FE1">
      <w:pPr>
        <w:pStyle w:val="ConsPlusNormal"/>
        <w:jc w:val="right"/>
        <w:rPr>
          <w:rFonts w:ascii="Times New Roman" w:hAnsi="Times New Roman" w:cs="Times New Roman"/>
          <w:sz w:val="24"/>
          <w:szCs w:val="24"/>
        </w:rPr>
      </w:pPr>
      <w:r w:rsidRPr="00BA69C0">
        <w:rPr>
          <w:rFonts w:ascii="Times New Roman" w:hAnsi="Times New Roman" w:cs="Times New Roman"/>
          <w:sz w:val="24"/>
          <w:szCs w:val="24"/>
        </w:rPr>
        <w:t xml:space="preserve"> </w:t>
      </w:r>
      <w:r w:rsidR="00C63FE1" w:rsidRPr="00BA69C0">
        <w:rPr>
          <w:rFonts w:ascii="Times New Roman" w:hAnsi="Times New Roman" w:cs="Times New Roman"/>
          <w:sz w:val="24"/>
          <w:szCs w:val="24"/>
        </w:rPr>
        <w:t>(наименование услуги)</w:t>
      </w:r>
    </w:p>
    <w:p w:rsidR="00C63FE1" w:rsidRDefault="00C63FE1" w:rsidP="00C63FE1">
      <w:pPr>
        <w:pStyle w:val="ConsPlusNonformat"/>
        <w:jc w:val="both"/>
        <w:rPr>
          <w:rFonts w:ascii="Times New Roman" w:hAnsi="Times New Roman" w:cs="Times New Roman"/>
          <w:sz w:val="24"/>
          <w:szCs w:val="24"/>
        </w:rPr>
      </w:pPr>
      <w:bookmarkStart w:id="18" w:name="P612"/>
      <w:bookmarkEnd w:id="18"/>
    </w:p>
    <w:p w:rsidR="00BA69C0" w:rsidRPr="006148F9" w:rsidRDefault="00C63FE1" w:rsidP="006148F9">
      <w:pPr>
        <w:pStyle w:val="ConsPlusNonformat"/>
        <w:jc w:val="right"/>
        <w:rPr>
          <w:rFonts w:ascii="Times New Roman" w:hAnsi="Times New Roman" w:cs="Times New Roman"/>
          <w:sz w:val="24"/>
          <w:szCs w:val="24"/>
        </w:rPr>
      </w:pPr>
      <w:r w:rsidRPr="006148F9">
        <w:rPr>
          <w:rFonts w:ascii="Times New Roman" w:hAnsi="Times New Roman" w:cs="Times New Roman"/>
          <w:sz w:val="24"/>
          <w:szCs w:val="24"/>
        </w:rPr>
        <w:t xml:space="preserve">В Администрацию </w:t>
      </w:r>
      <w:r w:rsidR="00BA69C0" w:rsidRPr="006148F9">
        <w:rPr>
          <w:rFonts w:ascii="Times New Roman" w:hAnsi="Times New Roman" w:cs="Times New Roman"/>
          <w:sz w:val="24"/>
          <w:szCs w:val="24"/>
        </w:rPr>
        <w:t xml:space="preserve">муниципального образования </w:t>
      </w:r>
    </w:p>
    <w:p w:rsidR="006148F9" w:rsidRPr="006148F9" w:rsidRDefault="006148F9" w:rsidP="006148F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BA69C0" w:rsidRPr="006148F9">
        <w:rPr>
          <w:rFonts w:ascii="Times New Roman" w:hAnsi="Times New Roman" w:cs="Times New Roman"/>
          <w:sz w:val="24"/>
          <w:szCs w:val="24"/>
        </w:rPr>
        <w:t>Ломоносовский муниципальный район</w:t>
      </w:r>
      <w:r w:rsidR="00C63FE1" w:rsidRPr="006148F9">
        <w:rPr>
          <w:rFonts w:ascii="Times New Roman" w:hAnsi="Times New Roman" w:cs="Times New Roman"/>
          <w:sz w:val="24"/>
          <w:szCs w:val="24"/>
        </w:rPr>
        <w:t xml:space="preserve">                                 </w:t>
      </w:r>
      <w:r w:rsidR="00C63FE1" w:rsidRPr="006148F9">
        <w:rPr>
          <w:rFonts w:ascii="Times New Roman" w:hAnsi="Times New Roman" w:cs="Times New Roman"/>
          <w:sz w:val="24"/>
          <w:szCs w:val="24"/>
        </w:rPr>
        <w:tab/>
      </w:r>
    </w:p>
    <w:p w:rsidR="006148F9" w:rsidRPr="006148F9" w:rsidRDefault="006148F9" w:rsidP="006148F9">
      <w:pPr>
        <w:pStyle w:val="ConsPlusNonformat"/>
        <w:ind w:firstLine="709"/>
        <w:jc w:val="right"/>
        <w:rPr>
          <w:rFonts w:ascii="Times New Roman" w:hAnsi="Times New Roman" w:cs="Times New Roman"/>
          <w:sz w:val="24"/>
          <w:szCs w:val="24"/>
        </w:rPr>
      </w:pPr>
    </w:p>
    <w:p w:rsidR="006148F9" w:rsidRPr="006148F9" w:rsidRDefault="006148F9" w:rsidP="006148F9">
      <w:pPr>
        <w:pStyle w:val="ConsPlusNonformat"/>
        <w:ind w:firstLine="709"/>
        <w:jc w:val="right"/>
        <w:rPr>
          <w:rFonts w:ascii="Times New Roman" w:hAnsi="Times New Roman" w:cs="Times New Roman"/>
          <w:sz w:val="24"/>
          <w:szCs w:val="24"/>
        </w:rPr>
      </w:pPr>
      <w:r w:rsidRPr="006148F9">
        <w:rPr>
          <w:rFonts w:ascii="Times New Roman" w:hAnsi="Times New Roman" w:cs="Times New Roman"/>
          <w:sz w:val="24"/>
          <w:szCs w:val="24"/>
        </w:rPr>
        <w:t xml:space="preserve">                                                 От кого:</w:t>
      </w:r>
      <w:r>
        <w:rPr>
          <w:rFonts w:ascii="Times New Roman" w:hAnsi="Times New Roman" w:cs="Times New Roman"/>
          <w:sz w:val="24"/>
          <w:szCs w:val="24"/>
        </w:rPr>
        <w:t>_____________________________________</w:t>
      </w:r>
      <w:r w:rsidRPr="006148F9">
        <w:rPr>
          <w:rFonts w:ascii="Times New Roman" w:hAnsi="Times New Roman" w:cs="Times New Roman"/>
          <w:sz w:val="24"/>
          <w:szCs w:val="24"/>
        </w:rPr>
        <w:t xml:space="preserve"> </w:t>
      </w:r>
    </w:p>
    <w:p w:rsidR="006148F9" w:rsidRPr="006148F9" w:rsidRDefault="006148F9" w:rsidP="006148F9">
      <w:pPr>
        <w:pStyle w:val="ConsPlusNonformat"/>
        <w:ind w:firstLine="709"/>
        <w:jc w:val="right"/>
        <w:rPr>
          <w:rFonts w:ascii="Times New Roman" w:hAnsi="Times New Roman" w:cs="Times New Roman"/>
          <w:sz w:val="24"/>
          <w:szCs w:val="24"/>
        </w:rPr>
      </w:pPr>
      <w:r w:rsidRPr="006148F9">
        <w:rPr>
          <w:rFonts w:ascii="Times New Roman" w:hAnsi="Times New Roman" w:cs="Times New Roman"/>
          <w:sz w:val="24"/>
          <w:szCs w:val="24"/>
        </w:rPr>
        <w:t xml:space="preserve">                                                 </w:t>
      </w:r>
      <w:proofErr w:type="gramStart"/>
      <w:r w:rsidRPr="006148F9">
        <w:rPr>
          <w:rFonts w:ascii="Times New Roman" w:hAnsi="Times New Roman" w:cs="Times New Roman"/>
          <w:sz w:val="24"/>
          <w:szCs w:val="24"/>
        </w:rPr>
        <w:t>(ФИО заявителя, адрес,</w:t>
      </w:r>
      <w:proofErr w:type="gramEnd"/>
    </w:p>
    <w:p w:rsidR="006148F9" w:rsidRPr="006148F9" w:rsidRDefault="006148F9" w:rsidP="006148F9">
      <w:pPr>
        <w:pStyle w:val="ConsPlusNonformat"/>
        <w:ind w:firstLine="709"/>
        <w:jc w:val="right"/>
        <w:rPr>
          <w:rFonts w:ascii="Times New Roman" w:hAnsi="Times New Roman" w:cs="Times New Roman"/>
          <w:sz w:val="24"/>
          <w:szCs w:val="24"/>
        </w:rPr>
      </w:pPr>
      <w:r w:rsidRPr="006148F9">
        <w:rPr>
          <w:rFonts w:ascii="Times New Roman" w:hAnsi="Times New Roman" w:cs="Times New Roman"/>
          <w:sz w:val="24"/>
          <w:szCs w:val="24"/>
        </w:rPr>
        <w:t xml:space="preserve">                                      _____________________________________</w:t>
      </w:r>
    </w:p>
    <w:p w:rsidR="006148F9" w:rsidRPr="006148F9" w:rsidRDefault="006148F9" w:rsidP="006148F9">
      <w:pPr>
        <w:pStyle w:val="ConsPlusNonformat"/>
        <w:ind w:firstLine="709"/>
        <w:jc w:val="right"/>
        <w:rPr>
          <w:rFonts w:ascii="Times New Roman" w:hAnsi="Times New Roman" w:cs="Times New Roman"/>
          <w:sz w:val="24"/>
          <w:szCs w:val="24"/>
        </w:rPr>
      </w:pPr>
      <w:r w:rsidRPr="006148F9">
        <w:rPr>
          <w:rFonts w:ascii="Times New Roman" w:hAnsi="Times New Roman" w:cs="Times New Roman"/>
          <w:sz w:val="24"/>
          <w:szCs w:val="24"/>
        </w:rPr>
        <w:t xml:space="preserve">                                                    телефон)</w:t>
      </w:r>
    </w:p>
    <w:p w:rsidR="00C63FE1" w:rsidRPr="003E3A1F" w:rsidRDefault="00C63FE1" w:rsidP="006148F9">
      <w:pPr>
        <w:pStyle w:val="ConsPlusNonformat"/>
        <w:jc w:val="right"/>
        <w:rPr>
          <w:rFonts w:ascii="Times New Roman" w:hAnsi="Times New Roman" w:cs="Times New Roman"/>
          <w:sz w:val="24"/>
          <w:szCs w:val="24"/>
        </w:rPr>
      </w:pPr>
    </w:p>
    <w:p w:rsidR="00C63FE1" w:rsidRPr="003E3A1F" w:rsidRDefault="00C63FE1" w:rsidP="00C63FE1">
      <w:pPr>
        <w:pStyle w:val="ConsPlusNonformat"/>
        <w:rPr>
          <w:rFonts w:ascii="Times New Roman" w:hAnsi="Times New Roman" w:cs="Times New Roman"/>
          <w:sz w:val="24"/>
          <w:szCs w:val="24"/>
        </w:rPr>
      </w:pPr>
    </w:p>
    <w:p w:rsidR="00C63FE1" w:rsidRPr="003E3A1F" w:rsidRDefault="00C63FE1" w:rsidP="00C63FE1">
      <w:pPr>
        <w:pStyle w:val="ConsPlusNonformat"/>
        <w:rPr>
          <w:rFonts w:ascii="Times New Roman" w:hAnsi="Times New Roman" w:cs="Times New Roman"/>
          <w:sz w:val="24"/>
          <w:szCs w:val="24"/>
        </w:rPr>
      </w:pPr>
    </w:p>
    <w:p w:rsidR="006148F9" w:rsidRPr="007A038B" w:rsidRDefault="006148F9" w:rsidP="006148F9">
      <w:pPr>
        <w:autoSpaceDE w:val="0"/>
        <w:autoSpaceDN w:val="0"/>
        <w:spacing w:before="480" w:after="480" w:line="240" w:lineRule="auto"/>
        <w:ind w:firstLine="709"/>
        <w:jc w:val="center"/>
        <w:rPr>
          <w:rFonts w:ascii="Times New Roman" w:eastAsiaTheme="minorEastAsia" w:hAnsi="Times New Roman" w:cs="Times New Roman"/>
          <w:sz w:val="28"/>
          <w:szCs w:val="28"/>
          <w:lang w:eastAsia="ru-RU"/>
        </w:rPr>
      </w:pPr>
      <w:bookmarkStart w:id="19" w:name="P732"/>
      <w:bookmarkEnd w:id="19"/>
      <w:r w:rsidRPr="007A038B">
        <w:rPr>
          <w:rFonts w:ascii="Times New Roman" w:eastAsiaTheme="minorEastAsia" w:hAnsi="Times New Roman" w:cs="Times New Roman"/>
          <w:sz w:val="28"/>
          <w:szCs w:val="28"/>
          <w:lang w:eastAsia="ru-RU"/>
        </w:rPr>
        <w:t>ЗАЯВЛЕНИЕ</w:t>
      </w:r>
    </w:p>
    <w:p w:rsidR="006148F9" w:rsidRPr="007A038B" w:rsidRDefault="006148F9" w:rsidP="006148F9">
      <w:pPr>
        <w:tabs>
          <w:tab w:val="left" w:pos="5868"/>
        </w:tabs>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7A038B">
        <w:rPr>
          <w:rFonts w:ascii="Times New Roman" w:eastAsiaTheme="minorEastAsia" w:hAnsi="Times New Roman" w:cs="Times New Roman"/>
          <w:sz w:val="28"/>
          <w:szCs w:val="28"/>
          <w:lang w:eastAsia="ru-RU"/>
        </w:rPr>
        <w:br/>
      </w:r>
      <w:r w:rsidRPr="007A038B">
        <w:rPr>
          <w:rFonts w:ascii="Times New Roman" w:eastAsiaTheme="minorEastAsia" w:hAnsi="Times New Roman" w:cs="Times New Roman"/>
          <w:sz w:val="28"/>
          <w:szCs w:val="28"/>
          <w:lang w:eastAsia="ru-RU"/>
        </w:rPr>
        <w:tab/>
        <w:t>, занимаемую нами (мной) по договору</w:t>
      </w:r>
    </w:p>
    <w:p w:rsidR="006148F9" w:rsidRPr="007A038B" w:rsidRDefault="006148F9" w:rsidP="006148F9">
      <w:pPr>
        <w:pBdr>
          <w:top w:val="single" w:sz="4" w:space="1" w:color="auto"/>
        </w:pBdr>
        <w:autoSpaceDE w:val="0"/>
        <w:autoSpaceDN w:val="0"/>
        <w:spacing w:after="0" w:line="240" w:lineRule="auto"/>
        <w:ind w:right="4251" w:firstLine="709"/>
        <w:jc w:val="center"/>
        <w:rPr>
          <w:rFonts w:ascii="Times New Roman" w:eastAsiaTheme="minorEastAsia" w:hAnsi="Times New Roman" w:cs="Times New Roman"/>
          <w:sz w:val="28"/>
          <w:szCs w:val="28"/>
          <w:lang w:eastAsia="ru-RU"/>
        </w:rPr>
      </w:pPr>
      <w:proofErr w:type="gramStart"/>
      <w:r w:rsidRPr="007A038B">
        <w:rPr>
          <w:rFonts w:ascii="Times New Roman" w:eastAsiaTheme="minorEastAsia" w:hAnsi="Times New Roman" w:cs="Times New Roman"/>
          <w:sz w:val="28"/>
          <w:szCs w:val="28"/>
          <w:lang w:eastAsia="ru-RU"/>
        </w:rPr>
        <w:t>(указать вид собственности: общая совместная, общая долевая</w:t>
      </w:r>
      <w:r w:rsidRPr="007A038B">
        <w:rPr>
          <w:rFonts w:ascii="Times New Roman" w:eastAsiaTheme="minorEastAsia" w:hAnsi="Times New Roman" w:cs="Times New Roman"/>
          <w:sz w:val="28"/>
          <w:szCs w:val="28"/>
          <w:lang w:eastAsia="ru-RU"/>
        </w:rPr>
        <w:br/>
        <w:t>или в собственность одного из членов семьи)</w:t>
      </w:r>
      <w:proofErr w:type="gramEnd"/>
    </w:p>
    <w:p w:rsidR="006148F9" w:rsidRPr="007A038B" w:rsidRDefault="006148F9" w:rsidP="006148F9">
      <w:pPr>
        <w:tabs>
          <w:tab w:val="left" w:pos="1701"/>
          <w:tab w:val="left" w:pos="7797"/>
        </w:tabs>
        <w:autoSpaceDE w:val="0"/>
        <w:autoSpaceDN w:val="0"/>
        <w:spacing w:after="0" w:line="240" w:lineRule="auto"/>
        <w:ind w:firstLine="709"/>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найма, аренды</w:t>
      </w:r>
      <w:r w:rsidRPr="007A038B">
        <w:rPr>
          <w:rFonts w:ascii="Times New Roman" w:eastAsiaTheme="minorEastAsia" w:hAnsi="Times New Roman" w:cs="Times New Roman"/>
          <w:sz w:val="28"/>
          <w:szCs w:val="28"/>
          <w:lang w:eastAsia="ru-RU"/>
        </w:rPr>
        <w:tab/>
      </w:r>
      <w:r w:rsidRPr="007A038B">
        <w:rPr>
          <w:rFonts w:ascii="Times New Roman" w:eastAsiaTheme="minorEastAsia" w:hAnsi="Times New Roman" w:cs="Times New Roman"/>
          <w:sz w:val="28"/>
          <w:szCs w:val="28"/>
          <w:lang w:eastAsia="ru-RU"/>
        </w:rPr>
        <w:tab/>
        <w:t>квартиру по адресу:</w:t>
      </w:r>
    </w:p>
    <w:p w:rsidR="006148F9" w:rsidRPr="007A038B" w:rsidRDefault="006148F9" w:rsidP="006148F9">
      <w:pPr>
        <w:pBdr>
          <w:top w:val="single" w:sz="4" w:space="1" w:color="auto"/>
        </w:pBdr>
        <w:autoSpaceDE w:val="0"/>
        <w:autoSpaceDN w:val="0"/>
        <w:spacing w:after="0" w:line="240" w:lineRule="auto"/>
        <w:ind w:right="2266"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 xml:space="preserve">(указать: </w:t>
      </w:r>
      <w:proofErr w:type="gramStart"/>
      <w:r w:rsidRPr="007A038B">
        <w:rPr>
          <w:rFonts w:ascii="Times New Roman" w:eastAsiaTheme="minorEastAsia" w:hAnsi="Times New Roman" w:cs="Times New Roman"/>
          <w:sz w:val="28"/>
          <w:szCs w:val="28"/>
          <w:lang w:eastAsia="ru-RU"/>
        </w:rPr>
        <w:t>отдельную</w:t>
      </w:r>
      <w:proofErr w:type="gramEnd"/>
      <w:r w:rsidRPr="007A038B">
        <w:rPr>
          <w:rFonts w:ascii="Times New Roman" w:eastAsiaTheme="minorEastAsia" w:hAnsi="Times New Roman" w:cs="Times New Roman"/>
          <w:sz w:val="28"/>
          <w:szCs w:val="28"/>
          <w:lang w:eastAsia="ru-RU"/>
        </w:rPr>
        <w:t>, количество комнат)</w:t>
      </w:r>
    </w:p>
    <w:p w:rsidR="006148F9" w:rsidRPr="007A038B" w:rsidRDefault="006148F9" w:rsidP="006148F9">
      <w:pPr>
        <w:autoSpaceDE w:val="0"/>
        <w:autoSpaceDN w:val="0"/>
        <w:spacing w:after="0" w:line="240" w:lineRule="auto"/>
        <w:ind w:firstLine="709"/>
        <w:rPr>
          <w:rFonts w:ascii="Times New Roman" w:eastAsiaTheme="minorEastAsia" w:hAnsi="Times New Roman" w:cs="Times New Roman"/>
          <w:sz w:val="28"/>
          <w:szCs w:val="28"/>
          <w:lang w:eastAsia="ru-RU"/>
        </w:rPr>
      </w:pPr>
    </w:p>
    <w:p w:rsidR="006148F9" w:rsidRPr="007A038B" w:rsidRDefault="006148F9" w:rsidP="006148F9">
      <w:pPr>
        <w:pBdr>
          <w:top w:val="single" w:sz="4" w:space="1" w:color="auto"/>
        </w:pBdr>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(указать населенный пункт, наименование улицы, номер дома, номер квартиры)</w:t>
      </w:r>
    </w:p>
    <w:p w:rsidR="006148F9" w:rsidRPr="007A038B" w:rsidRDefault="006148F9" w:rsidP="006148F9">
      <w:pPr>
        <w:tabs>
          <w:tab w:val="left" w:pos="9837"/>
        </w:tabs>
        <w:autoSpaceDE w:val="0"/>
        <w:autoSpaceDN w:val="0"/>
        <w:spacing w:after="0" w:line="240" w:lineRule="auto"/>
        <w:ind w:firstLine="709"/>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ab/>
        <w:t>.</w:t>
      </w:r>
    </w:p>
    <w:p w:rsidR="006148F9" w:rsidRPr="007A038B" w:rsidRDefault="006148F9" w:rsidP="006148F9">
      <w:pPr>
        <w:pBdr>
          <w:top w:val="single" w:sz="4" w:space="1" w:color="auto"/>
        </w:pBdr>
        <w:autoSpaceDE w:val="0"/>
        <w:autoSpaceDN w:val="0"/>
        <w:spacing w:after="0" w:line="240" w:lineRule="auto"/>
        <w:ind w:right="113" w:firstLine="709"/>
        <w:rPr>
          <w:rFonts w:ascii="Times New Roman" w:eastAsiaTheme="minorEastAsia" w:hAnsi="Times New Roman" w:cs="Times New Roman"/>
          <w:sz w:val="28"/>
          <w:szCs w:val="28"/>
          <w:lang w:eastAsia="ru-RU"/>
        </w:rPr>
      </w:pPr>
    </w:p>
    <w:p w:rsidR="006148F9" w:rsidRPr="007A038B" w:rsidRDefault="006148F9" w:rsidP="006148F9">
      <w:pPr>
        <w:tabs>
          <w:tab w:val="left" w:pos="4820"/>
        </w:tabs>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7A038B">
        <w:rPr>
          <w:rFonts w:ascii="Times New Roman" w:eastAsiaTheme="minorEastAsia" w:hAnsi="Times New Roman" w:cs="Times New Roman"/>
          <w:sz w:val="28"/>
          <w:szCs w:val="28"/>
          <w:lang w:eastAsia="ru-RU"/>
        </w:rPr>
        <w:tab/>
      </w:r>
    </w:p>
    <w:p w:rsidR="006148F9" w:rsidRPr="007A038B" w:rsidRDefault="006148F9" w:rsidP="006148F9">
      <w:pPr>
        <w:pBdr>
          <w:top w:val="single" w:sz="4" w:space="1" w:color="auto"/>
        </w:pBdr>
        <w:autoSpaceDE w:val="0"/>
        <w:autoSpaceDN w:val="0"/>
        <w:spacing w:after="0" w:line="240" w:lineRule="auto"/>
        <w:ind w:firstLine="709"/>
        <w:jc w:val="center"/>
        <w:rPr>
          <w:rFonts w:ascii="Times New Roman" w:eastAsiaTheme="minorEastAsia" w:hAnsi="Times New Roman" w:cs="Times New Roman"/>
          <w:sz w:val="28"/>
          <w:szCs w:val="28"/>
          <w:lang w:eastAsia="ru-RU"/>
        </w:rPr>
      </w:pPr>
      <w:proofErr w:type="gramStart"/>
      <w:r w:rsidRPr="007A038B">
        <w:rPr>
          <w:rFonts w:ascii="Times New Roman" w:eastAsiaTheme="minorEastAsia" w:hAnsi="Times New Roman" w:cs="Times New Roman"/>
          <w:sz w:val="28"/>
          <w:szCs w:val="28"/>
          <w:lang w:eastAsia="ru-RU"/>
        </w:rPr>
        <w:t>(указать фамилии, имена, отчества - полностью</w:t>
      </w:r>
      <w:proofErr w:type="gramEnd"/>
    </w:p>
    <w:p w:rsidR="006148F9" w:rsidRPr="007A038B" w:rsidRDefault="006148F9" w:rsidP="006148F9">
      <w:pPr>
        <w:autoSpaceDE w:val="0"/>
        <w:autoSpaceDN w:val="0"/>
        <w:spacing w:after="0" w:line="240" w:lineRule="auto"/>
        <w:ind w:firstLine="709"/>
        <w:rPr>
          <w:rFonts w:ascii="Times New Roman" w:eastAsiaTheme="minorEastAsia" w:hAnsi="Times New Roman" w:cs="Times New Roman"/>
          <w:sz w:val="28"/>
          <w:szCs w:val="28"/>
          <w:lang w:eastAsia="ru-RU"/>
        </w:rPr>
      </w:pPr>
    </w:p>
    <w:p w:rsidR="006148F9" w:rsidRPr="007A038B" w:rsidRDefault="006148F9" w:rsidP="006148F9">
      <w:pPr>
        <w:pBdr>
          <w:top w:val="single" w:sz="4" w:space="1" w:color="auto"/>
        </w:pBdr>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и размер выделяемой доли)</w:t>
      </w:r>
    </w:p>
    <w:p w:rsidR="006148F9" w:rsidRPr="007A038B" w:rsidRDefault="006148F9" w:rsidP="006148F9">
      <w:pPr>
        <w:autoSpaceDE w:val="0"/>
        <w:autoSpaceDN w:val="0"/>
        <w:spacing w:after="0" w:line="240" w:lineRule="auto"/>
        <w:ind w:firstLine="709"/>
        <w:rPr>
          <w:rFonts w:ascii="Times New Roman" w:eastAsiaTheme="minorEastAsia" w:hAnsi="Times New Roman" w:cs="Times New Roman"/>
          <w:sz w:val="28"/>
          <w:szCs w:val="28"/>
          <w:lang w:eastAsia="ru-RU"/>
        </w:rPr>
      </w:pPr>
    </w:p>
    <w:p w:rsidR="006148F9" w:rsidRPr="007A038B" w:rsidRDefault="006148F9" w:rsidP="006148F9">
      <w:pPr>
        <w:pBdr>
          <w:top w:val="single" w:sz="4" w:space="1" w:color="auto"/>
        </w:pBdr>
        <w:autoSpaceDE w:val="0"/>
        <w:autoSpaceDN w:val="0"/>
        <w:spacing w:after="0" w:line="240" w:lineRule="auto"/>
        <w:ind w:firstLine="709"/>
        <w:rPr>
          <w:rFonts w:ascii="Times New Roman" w:eastAsiaTheme="minorEastAsia" w:hAnsi="Times New Roman" w:cs="Times New Roman"/>
          <w:sz w:val="28"/>
          <w:szCs w:val="28"/>
          <w:lang w:eastAsia="ru-RU"/>
        </w:rPr>
      </w:pPr>
    </w:p>
    <w:p w:rsidR="006148F9" w:rsidRPr="007A038B" w:rsidRDefault="006148F9" w:rsidP="006148F9">
      <w:pPr>
        <w:tabs>
          <w:tab w:val="left" w:pos="9837"/>
        </w:tabs>
        <w:autoSpaceDE w:val="0"/>
        <w:autoSpaceDN w:val="0"/>
        <w:spacing w:after="0" w:line="240" w:lineRule="auto"/>
        <w:ind w:firstLine="709"/>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ab/>
        <w:t>.</w:t>
      </w:r>
    </w:p>
    <w:p w:rsidR="006148F9" w:rsidRPr="007A038B" w:rsidRDefault="006148F9" w:rsidP="006148F9">
      <w:pPr>
        <w:pBdr>
          <w:top w:val="single" w:sz="4" w:space="1" w:color="auto"/>
        </w:pBdr>
        <w:autoSpaceDE w:val="0"/>
        <w:autoSpaceDN w:val="0"/>
        <w:spacing w:after="0" w:line="240" w:lineRule="auto"/>
        <w:ind w:right="113" w:firstLine="709"/>
        <w:rPr>
          <w:rFonts w:ascii="Times New Roman" w:eastAsiaTheme="minorEastAsia" w:hAnsi="Times New Roman" w:cs="Times New Roman"/>
          <w:sz w:val="28"/>
          <w:szCs w:val="28"/>
          <w:lang w:eastAsia="ru-RU"/>
        </w:rPr>
      </w:pPr>
    </w:p>
    <w:p w:rsidR="006148F9" w:rsidRPr="007A038B" w:rsidRDefault="006148F9" w:rsidP="006148F9">
      <w:pPr>
        <w:tabs>
          <w:tab w:val="left" w:pos="2410"/>
        </w:tabs>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3. Ранее никто из членов семьи в приватизации жилой площади не участвовал или реализовал свое право</w:t>
      </w:r>
      <w:r w:rsidRPr="007A038B">
        <w:rPr>
          <w:rFonts w:ascii="Times New Roman" w:eastAsiaTheme="minorEastAsia" w:hAnsi="Times New Roman" w:cs="Times New Roman"/>
          <w:sz w:val="28"/>
          <w:szCs w:val="28"/>
          <w:lang w:eastAsia="ru-RU"/>
        </w:rPr>
        <w:tab/>
      </w:r>
    </w:p>
    <w:p w:rsidR="006148F9" w:rsidRPr="007A038B" w:rsidRDefault="006148F9" w:rsidP="006148F9">
      <w:pPr>
        <w:pBdr>
          <w:top w:val="single" w:sz="4" w:space="1" w:color="auto"/>
        </w:pBdr>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(фамилия, имя, отчество, по какому адресу - полностью)</w:t>
      </w:r>
    </w:p>
    <w:p w:rsidR="006148F9" w:rsidRPr="007A038B" w:rsidRDefault="006148F9" w:rsidP="006148F9">
      <w:pPr>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6148F9" w:rsidRPr="007A038B" w:rsidRDefault="006148F9" w:rsidP="006148F9">
      <w:pPr>
        <w:pBdr>
          <w:top w:val="single" w:sz="4" w:space="1" w:color="auto"/>
        </w:pBdr>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6148F9" w:rsidRPr="007A038B" w:rsidRDefault="006148F9" w:rsidP="006148F9">
      <w:pPr>
        <w:tabs>
          <w:tab w:val="left" w:pos="9837"/>
        </w:tabs>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ab/>
        <w:t>.</w:t>
      </w:r>
    </w:p>
    <w:p w:rsidR="006148F9" w:rsidRPr="007A038B" w:rsidRDefault="006148F9" w:rsidP="006148F9">
      <w:pPr>
        <w:pBdr>
          <w:top w:val="single" w:sz="4" w:space="1" w:color="auto"/>
        </w:pBdr>
        <w:autoSpaceDE w:val="0"/>
        <w:autoSpaceDN w:val="0"/>
        <w:spacing w:after="240" w:line="240" w:lineRule="auto"/>
        <w:ind w:right="113" w:firstLine="709"/>
        <w:rPr>
          <w:rFonts w:ascii="Times New Roman" w:eastAsiaTheme="minorEastAsia" w:hAnsi="Times New Roman" w:cs="Times New Roman"/>
          <w:sz w:val="28"/>
          <w:szCs w:val="28"/>
          <w:lang w:eastAsia="ru-RU"/>
        </w:rPr>
      </w:pPr>
    </w:p>
    <w:p w:rsidR="006148F9" w:rsidRPr="007A038B" w:rsidRDefault="006148F9" w:rsidP="006148F9">
      <w:pPr>
        <w:autoSpaceDE w:val="0"/>
        <w:autoSpaceDN w:val="0"/>
        <w:spacing w:after="240" w:line="240" w:lineRule="auto"/>
        <w:ind w:firstLine="709"/>
        <w:jc w:val="both"/>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tblPr>
      <w:tblGrid>
        <w:gridCol w:w="4564"/>
        <w:gridCol w:w="284"/>
        <w:gridCol w:w="1843"/>
        <w:gridCol w:w="283"/>
        <w:gridCol w:w="2977"/>
      </w:tblGrid>
      <w:tr w:rsidR="006148F9" w:rsidRPr="007A038B" w:rsidTr="00A51800">
        <w:tc>
          <w:tcPr>
            <w:tcW w:w="4564" w:type="dxa"/>
            <w:tcBorders>
              <w:top w:val="nil"/>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84"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1843" w:type="dxa"/>
            <w:tcBorders>
              <w:top w:val="nil"/>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83"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977" w:type="dxa"/>
            <w:tcBorders>
              <w:top w:val="nil"/>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r>
      <w:tr w:rsidR="006148F9" w:rsidRPr="007A038B" w:rsidTr="00A51800">
        <w:tc>
          <w:tcPr>
            <w:tcW w:w="4564" w:type="dxa"/>
            <w:tcBorders>
              <w:top w:val="nil"/>
              <w:left w:val="nil"/>
              <w:bottom w:val="nil"/>
              <w:right w:val="nil"/>
            </w:tcBorders>
          </w:tcPr>
          <w:p w:rsidR="006148F9" w:rsidRPr="007A038B" w:rsidRDefault="006148F9" w:rsidP="00A51800">
            <w:pPr>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(фамилии, имена, отчества - полностью)</w:t>
            </w:r>
          </w:p>
        </w:tc>
        <w:tc>
          <w:tcPr>
            <w:tcW w:w="284" w:type="dxa"/>
            <w:tcBorders>
              <w:top w:val="nil"/>
              <w:left w:val="nil"/>
              <w:bottom w:val="nil"/>
              <w:right w:val="nil"/>
            </w:tcBorders>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1843" w:type="dxa"/>
            <w:tcBorders>
              <w:top w:val="nil"/>
              <w:left w:val="nil"/>
              <w:bottom w:val="nil"/>
              <w:right w:val="nil"/>
            </w:tcBorders>
          </w:tcPr>
          <w:p w:rsidR="006148F9" w:rsidRPr="007A038B" w:rsidRDefault="006148F9" w:rsidP="00A51800">
            <w:pPr>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(подпись)</w:t>
            </w:r>
          </w:p>
        </w:tc>
        <w:tc>
          <w:tcPr>
            <w:tcW w:w="283" w:type="dxa"/>
            <w:tcBorders>
              <w:top w:val="nil"/>
              <w:left w:val="nil"/>
              <w:bottom w:val="nil"/>
              <w:right w:val="nil"/>
            </w:tcBorders>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977" w:type="dxa"/>
            <w:tcBorders>
              <w:top w:val="nil"/>
              <w:left w:val="nil"/>
              <w:bottom w:val="nil"/>
              <w:right w:val="nil"/>
            </w:tcBorders>
          </w:tcPr>
          <w:p w:rsidR="006148F9" w:rsidRPr="007A038B" w:rsidRDefault="006148F9" w:rsidP="00A51800">
            <w:pPr>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(паспортные данные)</w:t>
            </w:r>
          </w:p>
        </w:tc>
      </w:tr>
      <w:tr w:rsidR="006148F9" w:rsidRPr="007A038B" w:rsidTr="00A51800">
        <w:tc>
          <w:tcPr>
            <w:tcW w:w="4564"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84"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1843" w:type="dxa"/>
            <w:tcBorders>
              <w:top w:val="nil"/>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83"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977" w:type="dxa"/>
            <w:tcBorders>
              <w:top w:val="nil"/>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r>
      <w:tr w:rsidR="006148F9" w:rsidRPr="007A038B" w:rsidTr="00A51800">
        <w:tc>
          <w:tcPr>
            <w:tcW w:w="4564" w:type="dxa"/>
            <w:tcBorders>
              <w:top w:val="single" w:sz="4" w:space="0" w:color="auto"/>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84"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1843" w:type="dxa"/>
            <w:tcBorders>
              <w:top w:val="single" w:sz="4" w:space="0" w:color="auto"/>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83"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977" w:type="dxa"/>
            <w:tcBorders>
              <w:top w:val="single" w:sz="4" w:space="0" w:color="auto"/>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r>
      <w:tr w:rsidR="006148F9" w:rsidRPr="007A038B" w:rsidTr="00A51800">
        <w:tc>
          <w:tcPr>
            <w:tcW w:w="4564" w:type="dxa"/>
            <w:tcBorders>
              <w:top w:val="single" w:sz="4" w:space="0" w:color="auto"/>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84"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1843" w:type="dxa"/>
            <w:tcBorders>
              <w:top w:val="single" w:sz="4" w:space="0" w:color="auto"/>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83"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977" w:type="dxa"/>
            <w:tcBorders>
              <w:top w:val="single" w:sz="4" w:space="0" w:color="auto"/>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r>
      <w:tr w:rsidR="006148F9" w:rsidRPr="007A038B" w:rsidTr="00A51800">
        <w:tc>
          <w:tcPr>
            <w:tcW w:w="4564" w:type="dxa"/>
            <w:tcBorders>
              <w:top w:val="single" w:sz="4" w:space="0" w:color="auto"/>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84"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1843" w:type="dxa"/>
            <w:tcBorders>
              <w:top w:val="single" w:sz="4" w:space="0" w:color="auto"/>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83"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977" w:type="dxa"/>
            <w:tcBorders>
              <w:top w:val="single" w:sz="4" w:space="0" w:color="auto"/>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r>
      <w:tr w:rsidR="006148F9" w:rsidRPr="007A038B" w:rsidTr="00A51800">
        <w:tc>
          <w:tcPr>
            <w:tcW w:w="4564" w:type="dxa"/>
            <w:tcBorders>
              <w:top w:val="single" w:sz="4" w:space="0" w:color="auto"/>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84"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1843" w:type="dxa"/>
            <w:tcBorders>
              <w:top w:val="single" w:sz="4" w:space="0" w:color="auto"/>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83"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977" w:type="dxa"/>
            <w:tcBorders>
              <w:top w:val="single" w:sz="4" w:space="0" w:color="auto"/>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r>
    </w:tbl>
    <w:p w:rsidR="006148F9" w:rsidRPr="007A038B" w:rsidRDefault="006148F9" w:rsidP="006148F9">
      <w:pPr>
        <w:autoSpaceDE w:val="0"/>
        <w:autoSpaceDN w:val="0"/>
        <w:spacing w:before="240" w:after="240" w:line="240" w:lineRule="auto"/>
        <w:ind w:firstLine="709"/>
        <w:jc w:val="both"/>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7A038B">
        <w:rPr>
          <w:rFonts w:ascii="Times New Roman" w:eastAsiaTheme="minorEastAsia" w:hAnsi="Times New Roman" w:cs="Times New Roman"/>
          <w:sz w:val="28"/>
          <w:szCs w:val="28"/>
          <w:lang w:eastAsia="ru-RU"/>
        </w:rPr>
        <w:t>н(</w:t>
      </w:r>
      <w:proofErr w:type="gramEnd"/>
      <w:r w:rsidRPr="007A038B">
        <w:rPr>
          <w:rFonts w:ascii="Times New Roman" w:eastAsiaTheme="minorEastAsia" w:hAnsi="Times New Roman" w:cs="Times New Roman"/>
          <w:sz w:val="28"/>
          <w:szCs w:val="28"/>
          <w:lang w:eastAsia="ru-RU"/>
        </w:rPr>
        <w:t>а):</w:t>
      </w:r>
    </w:p>
    <w:tbl>
      <w:tblPr>
        <w:tblW w:w="0" w:type="auto"/>
        <w:tblLayout w:type="fixed"/>
        <w:tblCellMar>
          <w:left w:w="28" w:type="dxa"/>
          <w:right w:w="28" w:type="dxa"/>
        </w:tblCellMar>
        <w:tblLook w:val="0000"/>
      </w:tblPr>
      <w:tblGrid>
        <w:gridCol w:w="6407"/>
        <w:gridCol w:w="567"/>
        <w:gridCol w:w="2977"/>
      </w:tblGrid>
      <w:tr w:rsidR="006148F9" w:rsidRPr="007A038B" w:rsidTr="00A51800">
        <w:tc>
          <w:tcPr>
            <w:tcW w:w="6407" w:type="dxa"/>
            <w:tcBorders>
              <w:top w:val="nil"/>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567"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977" w:type="dxa"/>
            <w:tcBorders>
              <w:top w:val="nil"/>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r>
      <w:tr w:rsidR="006148F9" w:rsidRPr="007A038B" w:rsidTr="00A51800">
        <w:tc>
          <w:tcPr>
            <w:tcW w:w="6407" w:type="dxa"/>
            <w:tcBorders>
              <w:top w:val="nil"/>
              <w:left w:val="nil"/>
              <w:bottom w:val="nil"/>
              <w:right w:val="nil"/>
            </w:tcBorders>
          </w:tcPr>
          <w:p w:rsidR="006148F9" w:rsidRPr="007A038B" w:rsidRDefault="006148F9" w:rsidP="00A51800">
            <w:pPr>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(фамилия, имя, отчество – полностью, паспортные данные)</w:t>
            </w:r>
          </w:p>
        </w:tc>
        <w:tc>
          <w:tcPr>
            <w:tcW w:w="567" w:type="dxa"/>
            <w:tcBorders>
              <w:top w:val="nil"/>
              <w:left w:val="nil"/>
              <w:bottom w:val="nil"/>
              <w:right w:val="nil"/>
            </w:tcBorders>
          </w:tcPr>
          <w:p w:rsidR="006148F9" w:rsidRPr="007A038B" w:rsidRDefault="006148F9" w:rsidP="00A51800">
            <w:pPr>
              <w:autoSpaceDE w:val="0"/>
              <w:autoSpaceDN w:val="0"/>
              <w:spacing w:after="0" w:line="240" w:lineRule="auto"/>
              <w:ind w:firstLine="709"/>
              <w:jc w:val="center"/>
              <w:rPr>
                <w:rFonts w:ascii="Times New Roman" w:eastAsiaTheme="minorEastAsia" w:hAnsi="Times New Roman" w:cs="Times New Roman"/>
                <w:sz w:val="28"/>
                <w:szCs w:val="28"/>
                <w:lang w:eastAsia="ru-RU"/>
              </w:rPr>
            </w:pPr>
          </w:p>
        </w:tc>
        <w:tc>
          <w:tcPr>
            <w:tcW w:w="2977" w:type="dxa"/>
            <w:tcBorders>
              <w:top w:val="nil"/>
              <w:left w:val="nil"/>
              <w:bottom w:val="nil"/>
              <w:right w:val="nil"/>
            </w:tcBorders>
          </w:tcPr>
          <w:p w:rsidR="006148F9" w:rsidRPr="007A038B" w:rsidRDefault="006148F9" w:rsidP="00A51800">
            <w:pPr>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(подпись)</w:t>
            </w:r>
          </w:p>
        </w:tc>
      </w:tr>
      <w:tr w:rsidR="006148F9" w:rsidRPr="007A038B" w:rsidTr="00A51800">
        <w:tc>
          <w:tcPr>
            <w:tcW w:w="6407" w:type="dxa"/>
            <w:tcBorders>
              <w:top w:val="nil"/>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567"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977" w:type="dxa"/>
            <w:tcBorders>
              <w:top w:val="nil"/>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r>
    </w:tbl>
    <w:p w:rsidR="006148F9" w:rsidRPr="007A038B" w:rsidRDefault="006148F9" w:rsidP="006148F9">
      <w:pPr>
        <w:autoSpaceDE w:val="0"/>
        <w:autoSpaceDN w:val="0"/>
        <w:spacing w:after="0" w:line="240" w:lineRule="auto"/>
        <w:ind w:firstLine="709"/>
        <w:rPr>
          <w:rFonts w:ascii="Times New Roman" w:eastAsiaTheme="minorEastAsia" w:hAnsi="Times New Roman" w:cs="Times New Roman"/>
          <w:sz w:val="28"/>
          <w:szCs w:val="28"/>
          <w:lang w:eastAsia="ru-RU"/>
        </w:rPr>
      </w:pPr>
    </w:p>
    <w:p w:rsidR="006148F9" w:rsidRPr="007A038B" w:rsidRDefault="006148F9" w:rsidP="006148F9">
      <w:pPr>
        <w:autoSpaceDE w:val="0"/>
        <w:autoSpaceDN w:val="0"/>
        <w:spacing w:after="0" w:line="240" w:lineRule="auto"/>
        <w:ind w:firstLine="709"/>
        <w:rPr>
          <w:rFonts w:ascii="Times New Roman" w:eastAsiaTheme="minorEastAsia" w:hAnsi="Times New Roman" w:cs="Times New Roman"/>
          <w:sz w:val="28"/>
          <w:szCs w:val="28"/>
          <w:lang w:eastAsia="ru-RU"/>
        </w:rPr>
      </w:pPr>
    </w:p>
    <w:p w:rsidR="006148F9" w:rsidRPr="007A038B" w:rsidRDefault="006148F9" w:rsidP="006148F9">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Подписи членов семьи удостоверяю:</w:t>
      </w:r>
    </w:p>
    <w:p w:rsidR="006148F9" w:rsidRPr="007A038B" w:rsidRDefault="006148F9" w:rsidP="006148F9">
      <w:pPr>
        <w:autoSpaceDE w:val="0"/>
        <w:autoSpaceDN w:val="0"/>
        <w:spacing w:after="0" w:line="240" w:lineRule="auto"/>
        <w:ind w:firstLine="709"/>
        <w:rPr>
          <w:rFonts w:ascii="Times New Roman" w:eastAsiaTheme="minorEastAsia" w:hAnsi="Times New Roman" w:cs="Times New Roman"/>
          <w:sz w:val="28"/>
          <w:szCs w:val="28"/>
          <w:lang w:eastAsia="ru-RU"/>
        </w:rPr>
      </w:pPr>
    </w:p>
    <w:p w:rsidR="006148F9" w:rsidRPr="007A038B" w:rsidRDefault="006148F9" w:rsidP="006148F9">
      <w:pPr>
        <w:pBdr>
          <w:top w:val="single" w:sz="4" w:space="1" w:color="auto"/>
        </w:pBdr>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(должность, фамилия, имя, отчество - полностью)</w:t>
      </w:r>
    </w:p>
    <w:p w:rsidR="006148F9" w:rsidRPr="007A038B" w:rsidRDefault="006148F9" w:rsidP="006148F9">
      <w:pPr>
        <w:autoSpaceDE w:val="0"/>
        <w:autoSpaceDN w:val="0"/>
        <w:spacing w:after="0" w:line="240" w:lineRule="auto"/>
        <w:ind w:firstLine="709"/>
        <w:rPr>
          <w:rFonts w:ascii="Times New Roman" w:eastAsiaTheme="minorEastAsia" w:hAnsi="Times New Roman" w:cs="Times New Roman"/>
          <w:sz w:val="28"/>
          <w:szCs w:val="28"/>
          <w:lang w:eastAsia="ru-RU"/>
        </w:rPr>
      </w:pPr>
    </w:p>
    <w:p w:rsidR="006148F9" w:rsidRPr="007A038B" w:rsidRDefault="006148F9" w:rsidP="006148F9">
      <w:pPr>
        <w:pBdr>
          <w:top w:val="single" w:sz="4" w:space="1" w:color="auto"/>
        </w:pBdr>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(подпись, печать)</w:t>
      </w:r>
    </w:p>
    <w:p w:rsidR="006148F9" w:rsidRPr="007A038B" w:rsidRDefault="006148F9" w:rsidP="006148F9">
      <w:pPr>
        <w:autoSpaceDE w:val="0"/>
        <w:autoSpaceDN w:val="0"/>
        <w:spacing w:after="0" w:line="240" w:lineRule="auto"/>
        <w:ind w:firstLine="709"/>
        <w:rPr>
          <w:rFonts w:ascii="Times New Roman" w:eastAsiaTheme="minorEastAsia" w:hAnsi="Times New Roman" w:cs="Times New Roman"/>
          <w:sz w:val="28"/>
          <w:szCs w:val="28"/>
          <w:lang w:eastAsia="ru-RU"/>
        </w:rPr>
      </w:pP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6148F9" w:rsidRPr="007A038B" w:rsidTr="00A51800">
        <w:tc>
          <w:tcPr>
            <w:tcW w:w="170"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w:t>
            </w:r>
          </w:p>
        </w:tc>
        <w:tc>
          <w:tcPr>
            <w:tcW w:w="567" w:type="dxa"/>
            <w:tcBorders>
              <w:top w:val="nil"/>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jc w:val="center"/>
              <w:rPr>
                <w:rFonts w:ascii="Times New Roman" w:eastAsiaTheme="minorEastAsia" w:hAnsi="Times New Roman" w:cs="Times New Roman"/>
                <w:sz w:val="28"/>
                <w:szCs w:val="28"/>
                <w:lang w:eastAsia="ru-RU"/>
              </w:rPr>
            </w:pPr>
          </w:p>
        </w:tc>
        <w:tc>
          <w:tcPr>
            <w:tcW w:w="170"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jc w:val="center"/>
              <w:rPr>
                <w:rFonts w:ascii="Times New Roman" w:eastAsiaTheme="minorEastAsia" w:hAnsi="Times New Roman" w:cs="Times New Roman"/>
                <w:sz w:val="28"/>
                <w:szCs w:val="28"/>
                <w:lang w:eastAsia="ru-RU"/>
              </w:rPr>
            </w:pPr>
          </w:p>
        </w:tc>
        <w:tc>
          <w:tcPr>
            <w:tcW w:w="397"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708"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года</w:t>
            </w:r>
          </w:p>
        </w:tc>
      </w:tr>
    </w:tbl>
    <w:p w:rsidR="006148F9" w:rsidRPr="007A038B" w:rsidRDefault="006148F9" w:rsidP="006148F9">
      <w:pPr>
        <w:autoSpaceDE w:val="0"/>
        <w:autoSpaceDN w:val="0"/>
        <w:spacing w:before="360" w:after="0" w:line="240" w:lineRule="auto"/>
        <w:ind w:firstLine="709"/>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Заявление зарегистрировано за N</w:t>
      </w:r>
    </w:p>
    <w:p w:rsidR="006148F9" w:rsidRPr="007A038B" w:rsidRDefault="006148F9" w:rsidP="006148F9">
      <w:pPr>
        <w:autoSpaceDE w:val="0"/>
        <w:autoSpaceDN w:val="0"/>
        <w:spacing w:after="0" w:line="240" w:lineRule="auto"/>
        <w:ind w:firstLine="709"/>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Дата регистрации</w:t>
      </w:r>
    </w:p>
    <w:p w:rsidR="006148F9" w:rsidRPr="007A038B" w:rsidRDefault="006148F9" w:rsidP="006148F9">
      <w:pPr>
        <w:autoSpaceDE w:val="0"/>
        <w:autoSpaceDN w:val="0"/>
        <w:spacing w:after="0" w:line="240" w:lineRule="auto"/>
        <w:ind w:firstLine="709"/>
        <w:rPr>
          <w:rFonts w:ascii="Times New Roman" w:eastAsiaTheme="minorEastAsia" w:hAnsi="Times New Roman" w:cs="Times New Roman"/>
          <w:sz w:val="28"/>
          <w:szCs w:val="28"/>
          <w:lang w:eastAsia="ru-RU"/>
        </w:rPr>
      </w:pPr>
    </w:p>
    <w:p w:rsidR="006148F9" w:rsidRPr="007A038B" w:rsidRDefault="006148F9" w:rsidP="006148F9">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К заявлению прилагаются:</w:t>
      </w:r>
    </w:p>
    <w:p w:rsidR="006148F9" w:rsidRPr="007A038B" w:rsidRDefault="006148F9" w:rsidP="006148F9">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Д</w:t>
      </w:r>
      <w:r w:rsidRPr="0008148D">
        <w:rPr>
          <w:rFonts w:ascii="Times New Roman" w:eastAsiaTheme="minorEastAsia" w:hAnsi="Times New Roman" w:cs="Times New Roman"/>
          <w:sz w:val="28"/>
          <w:szCs w:val="28"/>
          <w:lang w:eastAsia="ru-RU"/>
        </w:rPr>
        <w:t>окументы, подтверждающие факт постоянного проживания заявителя по месту жительства</w:t>
      </w:r>
      <w:r w:rsidRPr="007A038B">
        <w:rPr>
          <w:rFonts w:ascii="Times New Roman" w:eastAsiaTheme="minorEastAsia" w:hAnsi="Times New Roman" w:cs="Times New Roman"/>
          <w:sz w:val="28"/>
          <w:szCs w:val="28"/>
          <w:lang w:eastAsia="ru-RU"/>
        </w:rPr>
        <w:t xml:space="preserve">, </w:t>
      </w:r>
      <w:proofErr w:type="gramStart"/>
      <w:r w:rsidRPr="007A038B">
        <w:rPr>
          <w:rFonts w:ascii="Times New Roman" w:eastAsiaTheme="minorEastAsia" w:hAnsi="Times New Roman" w:cs="Times New Roman"/>
          <w:sz w:val="28"/>
          <w:szCs w:val="28"/>
          <w:lang w:eastAsia="ru-RU"/>
        </w:rPr>
        <w:t>подтверждающая</w:t>
      </w:r>
      <w:proofErr w:type="gramEnd"/>
      <w:r w:rsidRPr="007A038B">
        <w:rPr>
          <w:rFonts w:ascii="Times New Roman" w:eastAsiaTheme="minorEastAsia" w:hAnsi="Times New Roman" w:cs="Times New Roman"/>
          <w:sz w:val="28"/>
          <w:szCs w:val="28"/>
          <w:lang w:eastAsia="ru-RU"/>
        </w:rPr>
        <w:t xml:space="preserve"> право граждан на пользование жилым помещением.</w:t>
      </w:r>
    </w:p>
    <w:p w:rsidR="006148F9" w:rsidRPr="007A038B" w:rsidRDefault="006148F9" w:rsidP="006148F9">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6148F9" w:rsidRPr="007A038B" w:rsidRDefault="006148F9" w:rsidP="006148F9">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6148F9" w:rsidRPr="007A038B" w:rsidRDefault="006148F9" w:rsidP="006148F9">
      <w:pPr>
        <w:pStyle w:val="ConsPlusNonformat"/>
        <w:ind w:firstLine="709"/>
        <w:rPr>
          <w:rFonts w:ascii="Times New Roman" w:hAnsi="Times New Roman" w:cs="Times New Roman"/>
          <w:sz w:val="28"/>
          <w:szCs w:val="28"/>
        </w:rPr>
      </w:pPr>
    </w:p>
    <w:p w:rsidR="006148F9" w:rsidRPr="007A038B" w:rsidRDefault="006148F9" w:rsidP="006148F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48F9" w:rsidRPr="007A038B" w:rsidRDefault="006148F9" w:rsidP="006148F9">
      <w:pPr>
        <w:pStyle w:val="ConsPlusNonformat"/>
        <w:ind w:firstLine="709"/>
        <w:rPr>
          <w:rFonts w:ascii="Times New Roman" w:hAnsi="Times New Roman" w:cs="Times New Roman"/>
          <w:sz w:val="28"/>
          <w:szCs w:val="28"/>
        </w:rPr>
      </w:pPr>
      <w:r w:rsidRPr="007A038B">
        <w:rPr>
          <w:rFonts w:ascii="Times New Roman" w:hAnsi="Times New Roman" w:cs="Times New Roman"/>
          <w:sz w:val="28"/>
          <w:szCs w:val="28"/>
        </w:rPr>
        <w:t>Результат рассмотрения заявления прошу:</w:t>
      </w:r>
    </w:p>
    <w:p w:rsidR="006148F9" w:rsidRPr="007A038B" w:rsidRDefault="006148F9" w:rsidP="006148F9">
      <w:pPr>
        <w:pStyle w:val="ConsPlusNonformat"/>
        <w:ind w:firstLine="709"/>
        <w:rPr>
          <w:rFonts w:ascii="Times New Roman" w:hAnsi="Times New Roman" w:cs="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6148F9" w:rsidRPr="007A038B" w:rsidTr="00A51800">
        <w:tc>
          <w:tcPr>
            <w:tcW w:w="534" w:type="dxa"/>
            <w:tcBorders>
              <w:right w:val="single" w:sz="4" w:space="0" w:color="auto"/>
            </w:tcBorders>
            <w:shd w:val="clear" w:color="auto" w:fill="auto"/>
          </w:tcPr>
          <w:p w:rsidR="006148F9" w:rsidRPr="007A038B" w:rsidRDefault="006148F9" w:rsidP="00A51800">
            <w:pPr>
              <w:pStyle w:val="ConsPlusNonformat"/>
              <w:ind w:firstLine="709"/>
              <w:rPr>
                <w:rFonts w:ascii="Times New Roman" w:hAnsi="Times New Roman" w:cs="Times New Roman"/>
                <w:sz w:val="28"/>
                <w:szCs w:val="28"/>
              </w:rPr>
            </w:pPr>
          </w:p>
          <w:p w:rsidR="006148F9" w:rsidRPr="007A038B" w:rsidRDefault="006148F9" w:rsidP="00A51800">
            <w:pPr>
              <w:pStyle w:val="ConsPlusNonformat"/>
              <w:ind w:firstLine="709"/>
              <w:rPr>
                <w:rFonts w:ascii="Times New Roman" w:hAnsi="Times New Roman" w:cs="Times New Roman"/>
                <w:sz w:val="28"/>
                <w:szCs w:val="28"/>
              </w:rPr>
            </w:pPr>
          </w:p>
        </w:tc>
        <w:tc>
          <w:tcPr>
            <w:tcW w:w="9531" w:type="dxa"/>
            <w:tcBorders>
              <w:top w:val="nil"/>
              <w:left w:val="single" w:sz="4" w:space="0" w:color="auto"/>
              <w:bottom w:val="nil"/>
              <w:right w:val="nil"/>
            </w:tcBorders>
            <w:shd w:val="clear" w:color="auto" w:fill="auto"/>
            <w:vAlign w:val="center"/>
          </w:tcPr>
          <w:p w:rsidR="006148F9" w:rsidRPr="007A038B" w:rsidRDefault="006148F9" w:rsidP="00EE7FDE">
            <w:pPr>
              <w:pStyle w:val="ConsPlusNonformat"/>
              <w:ind w:firstLine="709"/>
              <w:rPr>
                <w:rFonts w:ascii="Times New Roman" w:hAnsi="Times New Roman" w:cs="Times New Roman"/>
                <w:sz w:val="28"/>
                <w:szCs w:val="28"/>
              </w:rPr>
            </w:pPr>
            <w:r w:rsidRPr="007A038B">
              <w:rPr>
                <w:rFonts w:ascii="Times New Roman" w:hAnsi="Times New Roman" w:cs="Times New Roman"/>
                <w:sz w:val="28"/>
                <w:szCs w:val="28"/>
              </w:rPr>
              <w:t>выдать на руки в</w:t>
            </w:r>
            <w:r w:rsidR="00EE7FDE">
              <w:rPr>
                <w:rFonts w:ascii="Times New Roman" w:hAnsi="Times New Roman" w:cs="Times New Roman"/>
                <w:sz w:val="28"/>
                <w:szCs w:val="28"/>
              </w:rPr>
              <w:t xml:space="preserve"> </w:t>
            </w:r>
            <w:r w:rsidRPr="007A038B">
              <w:rPr>
                <w:rFonts w:ascii="Times New Roman" w:hAnsi="Times New Roman" w:cs="Times New Roman"/>
                <w:sz w:val="28"/>
                <w:szCs w:val="28"/>
              </w:rPr>
              <w:t>Администрации</w:t>
            </w:r>
          </w:p>
        </w:tc>
      </w:tr>
      <w:tr w:rsidR="006148F9" w:rsidRPr="007A038B" w:rsidTr="00A51800">
        <w:tc>
          <w:tcPr>
            <w:tcW w:w="534" w:type="dxa"/>
            <w:tcBorders>
              <w:right w:val="single" w:sz="4" w:space="0" w:color="auto"/>
            </w:tcBorders>
            <w:shd w:val="clear" w:color="auto" w:fill="auto"/>
          </w:tcPr>
          <w:p w:rsidR="006148F9" w:rsidRPr="007A038B" w:rsidRDefault="006148F9" w:rsidP="00A51800">
            <w:pPr>
              <w:pStyle w:val="ConsPlusNonformat"/>
              <w:ind w:firstLine="709"/>
              <w:rPr>
                <w:rFonts w:ascii="Times New Roman" w:hAnsi="Times New Roman" w:cs="Times New Roman"/>
                <w:sz w:val="28"/>
                <w:szCs w:val="28"/>
              </w:rPr>
            </w:pPr>
          </w:p>
          <w:p w:rsidR="006148F9" w:rsidRPr="007A038B" w:rsidRDefault="006148F9" w:rsidP="00A51800">
            <w:pPr>
              <w:pStyle w:val="ConsPlusNonformat"/>
              <w:ind w:firstLine="709"/>
              <w:rPr>
                <w:rFonts w:ascii="Times New Roman" w:hAnsi="Times New Roman" w:cs="Times New Roman"/>
                <w:sz w:val="28"/>
                <w:szCs w:val="28"/>
              </w:rPr>
            </w:pPr>
          </w:p>
        </w:tc>
        <w:tc>
          <w:tcPr>
            <w:tcW w:w="9531" w:type="dxa"/>
            <w:tcBorders>
              <w:top w:val="nil"/>
              <w:left w:val="single" w:sz="4" w:space="0" w:color="auto"/>
              <w:bottom w:val="nil"/>
              <w:right w:val="nil"/>
            </w:tcBorders>
            <w:shd w:val="clear" w:color="auto" w:fill="auto"/>
            <w:vAlign w:val="center"/>
          </w:tcPr>
          <w:p w:rsidR="006148F9" w:rsidRPr="007A038B" w:rsidRDefault="006148F9" w:rsidP="00A51800">
            <w:pPr>
              <w:pStyle w:val="ConsPlusNonformat"/>
              <w:ind w:firstLine="709"/>
              <w:rPr>
                <w:rFonts w:ascii="Times New Roman" w:hAnsi="Times New Roman" w:cs="Times New Roman"/>
                <w:sz w:val="28"/>
                <w:szCs w:val="28"/>
              </w:rPr>
            </w:pPr>
            <w:r w:rsidRPr="007A038B">
              <w:rPr>
                <w:rFonts w:ascii="Times New Roman" w:hAnsi="Times New Roman" w:cs="Times New Roman"/>
                <w:sz w:val="28"/>
                <w:szCs w:val="28"/>
              </w:rPr>
              <w:t>выдать на руки в МФЦ</w:t>
            </w:r>
          </w:p>
        </w:tc>
      </w:tr>
      <w:tr w:rsidR="006148F9" w:rsidRPr="007A038B" w:rsidTr="00A51800">
        <w:tc>
          <w:tcPr>
            <w:tcW w:w="534" w:type="dxa"/>
            <w:tcBorders>
              <w:right w:val="single" w:sz="4" w:space="0" w:color="auto"/>
            </w:tcBorders>
            <w:shd w:val="clear" w:color="auto" w:fill="auto"/>
          </w:tcPr>
          <w:p w:rsidR="006148F9" w:rsidRPr="007A038B" w:rsidRDefault="006148F9" w:rsidP="00A51800">
            <w:pPr>
              <w:pStyle w:val="ConsPlusNonformat"/>
              <w:ind w:firstLine="709"/>
              <w:rPr>
                <w:rFonts w:ascii="Times New Roman" w:hAnsi="Times New Roman" w:cs="Times New Roman"/>
                <w:sz w:val="28"/>
                <w:szCs w:val="28"/>
              </w:rPr>
            </w:pPr>
          </w:p>
          <w:p w:rsidR="006148F9" w:rsidRPr="007A038B" w:rsidRDefault="006148F9" w:rsidP="00A51800">
            <w:pPr>
              <w:pStyle w:val="ConsPlusNonformat"/>
              <w:ind w:firstLine="709"/>
              <w:rPr>
                <w:rFonts w:ascii="Times New Roman" w:hAnsi="Times New Roman" w:cs="Times New Roman"/>
                <w:sz w:val="28"/>
                <w:szCs w:val="28"/>
              </w:rPr>
            </w:pPr>
          </w:p>
        </w:tc>
        <w:tc>
          <w:tcPr>
            <w:tcW w:w="9531" w:type="dxa"/>
            <w:tcBorders>
              <w:top w:val="nil"/>
              <w:left w:val="single" w:sz="4" w:space="0" w:color="auto"/>
              <w:bottom w:val="nil"/>
              <w:right w:val="nil"/>
            </w:tcBorders>
            <w:shd w:val="clear" w:color="auto" w:fill="auto"/>
            <w:vAlign w:val="center"/>
          </w:tcPr>
          <w:p w:rsidR="006148F9" w:rsidRPr="007A038B" w:rsidRDefault="006148F9" w:rsidP="00A51800">
            <w:pPr>
              <w:pStyle w:val="ConsPlusNonformat"/>
              <w:ind w:firstLine="709"/>
              <w:rPr>
                <w:rFonts w:ascii="Times New Roman" w:hAnsi="Times New Roman" w:cs="Times New Roman"/>
                <w:sz w:val="28"/>
                <w:szCs w:val="28"/>
              </w:rPr>
            </w:pPr>
            <w:r w:rsidRPr="007A038B">
              <w:rPr>
                <w:rFonts w:ascii="Times New Roman" w:hAnsi="Times New Roman" w:cs="Times New Roman"/>
                <w:sz w:val="28"/>
                <w:szCs w:val="28"/>
              </w:rPr>
              <w:t>направить по почте</w:t>
            </w:r>
          </w:p>
        </w:tc>
      </w:tr>
      <w:tr w:rsidR="006148F9" w:rsidRPr="007A038B" w:rsidTr="00A51800">
        <w:tc>
          <w:tcPr>
            <w:tcW w:w="534" w:type="dxa"/>
            <w:tcBorders>
              <w:right w:val="single" w:sz="4" w:space="0" w:color="auto"/>
            </w:tcBorders>
            <w:shd w:val="clear" w:color="auto" w:fill="auto"/>
          </w:tcPr>
          <w:p w:rsidR="006148F9" w:rsidRPr="007A038B" w:rsidRDefault="006148F9" w:rsidP="00A51800">
            <w:pPr>
              <w:pStyle w:val="ConsPlusNonformat"/>
              <w:ind w:firstLine="709"/>
              <w:rPr>
                <w:rFonts w:ascii="Times New Roman" w:hAnsi="Times New Roman" w:cs="Times New Roman"/>
                <w:b/>
                <w:sz w:val="28"/>
                <w:szCs w:val="28"/>
              </w:rPr>
            </w:pPr>
          </w:p>
          <w:p w:rsidR="006148F9" w:rsidRPr="007A038B" w:rsidRDefault="006148F9" w:rsidP="00A51800">
            <w:pPr>
              <w:pStyle w:val="ConsPlusNonformat"/>
              <w:ind w:firstLine="709"/>
              <w:rPr>
                <w:rFonts w:ascii="Times New Roman" w:hAnsi="Times New Roman" w:cs="Times New Roman"/>
                <w:b/>
                <w:sz w:val="28"/>
                <w:szCs w:val="28"/>
              </w:rPr>
            </w:pPr>
          </w:p>
        </w:tc>
        <w:tc>
          <w:tcPr>
            <w:tcW w:w="9531" w:type="dxa"/>
            <w:tcBorders>
              <w:top w:val="nil"/>
              <w:left w:val="single" w:sz="4" w:space="0" w:color="auto"/>
              <w:bottom w:val="nil"/>
              <w:right w:val="nil"/>
            </w:tcBorders>
            <w:shd w:val="clear" w:color="auto" w:fill="auto"/>
            <w:vAlign w:val="center"/>
          </w:tcPr>
          <w:p w:rsidR="006148F9" w:rsidRPr="007A038B" w:rsidRDefault="006148F9" w:rsidP="00A51800">
            <w:pPr>
              <w:pStyle w:val="ConsPlusNonformat"/>
              <w:ind w:firstLine="709"/>
              <w:rPr>
                <w:rFonts w:ascii="Times New Roman" w:hAnsi="Times New Roman" w:cs="Times New Roman"/>
                <w:sz w:val="28"/>
                <w:szCs w:val="28"/>
              </w:rPr>
            </w:pPr>
            <w:r w:rsidRPr="007A038B">
              <w:rPr>
                <w:rFonts w:ascii="Times New Roman" w:hAnsi="Times New Roman" w:cs="Times New Roman"/>
                <w:sz w:val="28"/>
                <w:szCs w:val="28"/>
              </w:rPr>
              <w:t>направить в электронной форме в личный кабинет на ПГУ</w:t>
            </w:r>
            <w:r w:rsidR="00EE7FDE">
              <w:rPr>
                <w:rFonts w:ascii="Times New Roman" w:hAnsi="Times New Roman" w:cs="Times New Roman"/>
                <w:sz w:val="28"/>
                <w:szCs w:val="28"/>
              </w:rPr>
              <w:t>/ЕПГУ</w:t>
            </w:r>
          </w:p>
        </w:tc>
      </w:tr>
    </w:tbl>
    <w:p w:rsidR="006148F9" w:rsidRPr="007A038B" w:rsidRDefault="006148F9" w:rsidP="006148F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48F9" w:rsidRPr="007A038B" w:rsidRDefault="006148F9" w:rsidP="006148F9">
      <w:pPr>
        <w:pStyle w:val="ConsPlusNonformat"/>
        <w:ind w:firstLine="709"/>
        <w:rPr>
          <w:rFonts w:ascii="Times New Roman" w:hAnsi="Times New Roman" w:cs="Times New Roman"/>
          <w:sz w:val="28"/>
          <w:szCs w:val="28"/>
        </w:rPr>
      </w:pPr>
      <w:r w:rsidRPr="007A038B">
        <w:rPr>
          <w:rFonts w:ascii="Times New Roman" w:hAnsi="Times New Roman" w:cs="Times New Roman"/>
          <w:sz w:val="28"/>
          <w:szCs w:val="28"/>
        </w:rPr>
        <w:t xml:space="preserve">                                      _____________________________________</w:t>
      </w:r>
    </w:p>
    <w:p w:rsidR="00EE7FDE" w:rsidRDefault="006148F9" w:rsidP="006148F9">
      <w:pPr>
        <w:pStyle w:val="ConsPlusNonformat"/>
        <w:ind w:firstLine="709"/>
        <w:rPr>
          <w:rFonts w:ascii="Times New Roman" w:hAnsi="Times New Roman" w:cs="Times New Roman"/>
          <w:sz w:val="28"/>
          <w:szCs w:val="28"/>
        </w:rPr>
      </w:pPr>
      <w:r w:rsidRPr="007A038B">
        <w:rPr>
          <w:rFonts w:ascii="Times New Roman" w:hAnsi="Times New Roman" w:cs="Times New Roman"/>
          <w:sz w:val="28"/>
          <w:szCs w:val="28"/>
        </w:rPr>
        <w:t xml:space="preserve">                                     </w:t>
      </w: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6148F9" w:rsidRPr="007A038B" w:rsidRDefault="006148F9" w:rsidP="006148F9">
      <w:pPr>
        <w:pStyle w:val="ConsPlusNonformat"/>
        <w:ind w:firstLine="709"/>
        <w:rPr>
          <w:rFonts w:ascii="Times New Roman" w:hAnsi="Times New Roman" w:cs="Times New Roman"/>
          <w:sz w:val="28"/>
          <w:szCs w:val="28"/>
        </w:rPr>
      </w:pPr>
      <w:r w:rsidRPr="007A038B">
        <w:rPr>
          <w:rFonts w:ascii="Times New Roman" w:hAnsi="Times New Roman" w:cs="Times New Roman"/>
          <w:sz w:val="28"/>
          <w:szCs w:val="28"/>
        </w:rPr>
        <w:lastRenderedPageBreak/>
        <w:t xml:space="preserve"> _____________________________________</w:t>
      </w:r>
    </w:p>
    <w:p w:rsidR="006148F9" w:rsidRPr="007A038B" w:rsidRDefault="006148F9" w:rsidP="006148F9">
      <w:pPr>
        <w:pStyle w:val="ConsPlusNonformat"/>
        <w:ind w:firstLine="709"/>
        <w:rPr>
          <w:rFonts w:ascii="Times New Roman" w:hAnsi="Times New Roman" w:cs="Times New Roman"/>
          <w:sz w:val="28"/>
          <w:szCs w:val="28"/>
        </w:rPr>
      </w:pPr>
      <w:r w:rsidRPr="007A038B">
        <w:rPr>
          <w:rFonts w:ascii="Times New Roman" w:hAnsi="Times New Roman" w:cs="Times New Roman"/>
          <w:sz w:val="28"/>
          <w:szCs w:val="28"/>
        </w:rPr>
        <w:t xml:space="preserve">                                          (орган местного самоуправления)</w:t>
      </w:r>
    </w:p>
    <w:p w:rsidR="006148F9" w:rsidRPr="007A038B" w:rsidRDefault="006148F9" w:rsidP="006148F9">
      <w:pPr>
        <w:pStyle w:val="ConsPlusNonformat"/>
        <w:ind w:firstLine="709"/>
        <w:rPr>
          <w:rFonts w:ascii="Times New Roman" w:hAnsi="Times New Roman" w:cs="Times New Roman"/>
          <w:sz w:val="28"/>
          <w:szCs w:val="28"/>
        </w:rPr>
      </w:pPr>
      <w:r w:rsidRPr="007A038B">
        <w:rPr>
          <w:rFonts w:ascii="Times New Roman" w:hAnsi="Times New Roman" w:cs="Times New Roman"/>
          <w:sz w:val="28"/>
          <w:szCs w:val="28"/>
        </w:rPr>
        <w:t xml:space="preserve">                                      От кого: ____________________________</w:t>
      </w:r>
    </w:p>
    <w:p w:rsidR="006148F9" w:rsidRPr="007A038B" w:rsidRDefault="006148F9" w:rsidP="006148F9">
      <w:pPr>
        <w:pStyle w:val="ConsPlusNonformat"/>
        <w:ind w:firstLine="709"/>
        <w:rPr>
          <w:rFonts w:ascii="Times New Roman" w:hAnsi="Times New Roman" w:cs="Times New Roman"/>
          <w:sz w:val="28"/>
          <w:szCs w:val="28"/>
        </w:rPr>
      </w:pPr>
      <w:r w:rsidRPr="007A038B">
        <w:rPr>
          <w:rFonts w:ascii="Times New Roman" w:hAnsi="Times New Roman" w:cs="Times New Roman"/>
          <w:sz w:val="28"/>
          <w:szCs w:val="28"/>
        </w:rPr>
        <w:t xml:space="preserve">                                                 </w:t>
      </w:r>
      <w:proofErr w:type="gramStart"/>
      <w:r w:rsidRPr="007A038B">
        <w:rPr>
          <w:rFonts w:ascii="Times New Roman" w:hAnsi="Times New Roman" w:cs="Times New Roman"/>
          <w:sz w:val="28"/>
          <w:szCs w:val="28"/>
        </w:rPr>
        <w:t>(ФИО заявителя, адрес,</w:t>
      </w:r>
      <w:proofErr w:type="gramEnd"/>
    </w:p>
    <w:p w:rsidR="006148F9" w:rsidRPr="007A038B" w:rsidRDefault="006148F9" w:rsidP="006148F9">
      <w:pPr>
        <w:pStyle w:val="ConsPlusNonformat"/>
        <w:ind w:firstLine="709"/>
        <w:rPr>
          <w:rFonts w:ascii="Times New Roman" w:hAnsi="Times New Roman" w:cs="Times New Roman"/>
          <w:sz w:val="28"/>
          <w:szCs w:val="28"/>
        </w:rPr>
      </w:pPr>
      <w:r w:rsidRPr="007A038B">
        <w:rPr>
          <w:rFonts w:ascii="Times New Roman" w:hAnsi="Times New Roman" w:cs="Times New Roman"/>
          <w:sz w:val="28"/>
          <w:szCs w:val="28"/>
        </w:rPr>
        <w:t xml:space="preserve">                                      _____________________________________</w:t>
      </w:r>
    </w:p>
    <w:p w:rsidR="006148F9" w:rsidRPr="007A038B" w:rsidRDefault="006148F9" w:rsidP="006148F9">
      <w:pPr>
        <w:pStyle w:val="ConsPlusNonformat"/>
        <w:ind w:firstLine="709"/>
        <w:rPr>
          <w:rFonts w:ascii="Times New Roman" w:hAnsi="Times New Roman" w:cs="Times New Roman"/>
          <w:sz w:val="28"/>
          <w:szCs w:val="28"/>
        </w:rPr>
      </w:pPr>
      <w:r w:rsidRPr="007A038B">
        <w:rPr>
          <w:rFonts w:ascii="Times New Roman" w:hAnsi="Times New Roman" w:cs="Times New Roman"/>
          <w:sz w:val="28"/>
          <w:szCs w:val="28"/>
        </w:rPr>
        <w:t xml:space="preserve">                                                    телефон)</w:t>
      </w:r>
    </w:p>
    <w:p w:rsidR="006148F9" w:rsidRPr="007A038B" w:rsidRDefault="006148F9" w:rsidP="006148F9">
      <w:pPr>
        <w:autoSpaceDE w:val="0"/>
        <w:autoSpaceDN w:val="0"/>
        <w:spacing w:before="600" w:after="60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ЗАЯВЛЕНИЕ</w:t>
      </w:r>
    </w:p>
    <w:p w:rsidR="006148F9" w:rsidRPr="007A038B" w:rsidRDefault="006148F9" w:rsidP="006148F9">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 xml:space="preserve">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7A038B">
        <w:rPr>
          <w:rFonts w:ascii="Times New Roman" w:eastAsiaTheme="minorEastAsia" w:hAnsi="Times New Roman" w:cs="Times New Roman"/>
          <w:sz w:val="28"/>
          <w:szCs w:val="28"/>
          <w:lang w:eastAsia="ru-RU"/>
        </w:rPr>
        <w:t>собственность</w:t>
      </w:r>
      <w:proofErr w:type="gramEnd"/>
      <w:r w:rsidRPr="007A038B">
        <w:rPr>
          <w:rFonts w:ascii="Times New Roman" w:eastAsiaTheme="minorEastAsia" w:hAnsi="Times New Roman" w:cs="Times New Roman"/>
          <w:sz w:val="28"/>
          <w:szCs w:val="28"/>
          <w:lang w:eastAsia="ru-RU"/>
        </w:rPr>
        <w:t xml:space="preserve"> занимаемую нами комнату жилой площадью</w:t>
      </w:r>
      <w:r w:rsidRPr="007A038B">
        <w:rPr>
          <w:rFonts w:ascii="Times New Roman" w:eastAsiaTheme="minorEastAsia" w:hAnsi="Times New Roman" w:cs="Times New Roman"/>
          <w:sz w:val="28"/>
          <w:szCs w:val="28"/>
          <w:lang w:eastAsia="ru-RU"/>
        </w:rPr>
        <w:br/>
      </w:r>
    </w:p>
    <w:tbl>
      <w:tblPr>
        <w:tblW w:w="0" w:type="auto"/>
        <w:tblLayout w:type="fixed"/>
        <w:tblCellMar>
          <w:left w:w="28" w:type="dxa"/>
          <w:right w:w="28" w:type="dxa"/>
        </w:tblCellMar>
        <w:tblLook w:val="0000"/>
      </w:tblPr>
      <w:tblGrid>
        <w:gridCol w:w="1729"/>
        <w:gridCol w:w="1701"/>
        <w:gridCol w:w="1701"/>
        <w:gridCol w:w="4820"/>
      </w:tblGrid>
      <w:tr w:rsidR="006148F9" w:rsidRPr="007A038B" w:rsidTr="00A51800">
        <w:tc>
          <w:tcPr>
            <w:tcW w:w="1729" w:type="dxa"/>
            <w:tcBorders>
              <w:top w:val="nil"/>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jc w:val="center"/>
              <w:rPr>
                <w:rFonts w:ascii="Times New Roman" w:eastAsiaTheme="minorEastAsia" w:hAnsi="Times New Roman" w:cs="Times New Roman"/>
                <w:sz w:val="28"/>
                <w:szCs w:val="28"/>
                <w:lang w:eastAsia="ru-RU"/>
              </w:rPr>
            </w:pPr>
          </w:p>
        </w:tc>
        <w:tc>
          <w:tcPr>
            <w:tcW w:w="1701"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 xml:space="preserve">кв. метров </w:t>
            </w:r>
            <w:proofErr w:type="gramStart"/>
            <w:r w:rsidRPr="007A038B">
              <w:rPr>
                <w:rFonts w:ascii="Times New Roman" w:eastAsiaTheme="minorEastAsia" w:hAnsi="Times New Roman" w:cs="Times New Roman"/>
                <w:sz w:val="28"/>
                <w:szCs w:val="28"/>
                <w:lang w:eastAsia="ru-RU"/>
              </w:rPr>
              <w:t>в</w:t>
            </w:r>
            <w:proofErr w:type="gramEnd"/>
          </w:p>
        </w:tc>
        <w:tc>
          <w:tcPr>
            <w:tcW w:w="1701" w:type="dxa"/>
            <w:tcBorders>
              <w:top w:val="nil"/>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jc w:val="center"/>
              <w:rPr>
                <w:rFonts w:ascii="Times New Roman" w:eastAsiaTheme="minorEastAsia" w:hAnsi="Times New Roman" w:cs="Times New Roman"/>
                <w:sz w:val="28"/>
                <w:szCs w:val="28"/>
                <w:lang w:eastAsia="ru-RU"/>
              </w:rPr>
            </w:pPr>
          </w:p>
        </w:tc>
        <w:tc>
          <w:tcPr>
            <w:tcW w:w="4820"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комнатной коммунальной квартире по адресу:</w:t>
            </w:r>
          </w:p>
        </w:tc>
      </w:tr>
      <w:tr w:rsidR="006148F9" w:rsidRPr="007A038B" w:rsidTr="00A51800">
        <w:tc>
          <w:tcPr>
            <w:tcW w:w="9951" w:type="dxa"/>
            <w:gridSpan w:val="4"/>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jc w:val="both"/>
              <w:rPr>
                <w:rFonts w:ascii="Times New Roman" w:eastAsiaTheme="minorEastAsia" w:hAnsi="Times New Roman" w:cs="Times New Roman"/>
                <w:sz w:val="28"/>
                <w:szCs w:val="28"/>
                <w:lang w:eastAsia="ru-RU"/>
              </w:rPr>
            </w:pPr>
          </w:p>
        </w:tc>
      </w:tr>
      <w:tr w:rsidR="006148F9" w:rsidRPr="007A038B" w:rsidTr="00A51800">
        <w:tc>
          <w:tcPr>
            <w:tcW w:w="9951" w:type="dxa"/>
            <w:gridSpan w:val="4"/>
            <w:tcBorders>
              <w:top w:val="single" w:sz="4" w:space="0" w:color="auto"/>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jc w:val="both"/>
              <w:rPr>
                <w:rFonts w:ascii="Times New Roman" w:eastAsiaTheme="minorEastAsia" w:hAnsi="Times New Roman" w:cs="Times New Roman"/>
                <w:sz w:val="28"/>
                <w:szCs w:val="28"/>
                <w:lang w:eastAsia="ru-RU"/>
              </w:rPr>
            </w:pPr>
          </w:p>
        </w:tc>
      </w:tr>
    </w:tbl>
    <w:p w:rsidR="006148F9" w:rsidRPr="007A038B" w:rsidRDefault="006148F9" w:rsidP="006148F9">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6148F9" w:rsidRPr="007A038B" w:rsidRDefault="006148F9" w:rsidP="006148F9">
      <w:pPr>
        <w:autoSpaceDE w:val="0"/>
        <w:autoSpaceDN w:val="0"/>
        <w:spacing w:before="240" w:after="240" w:line="240" w:lineRule="auto"/>
        <w:ind w:firstLine="709"/>
        <w:jc w:val="both"/>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tblPr>
      <w:tblGrid>
        <w:gridCol w:w="4564"/>
        <w:gridCol w:w="284"/>
        <w:gridCol w:w="1843"/>
        <w:gridCol w:w="283"/>
        <w:gridCol w:w="2977"/>
      </w:tblGrid>
      <w:tr w:rsidR="006148F9" w:rsidRPr="007A038B" w:rsidTr="00A51800">
        <w:tc>
          <w:tcPr>
            <w:tcW w:w="4564" w:type="dxa"/>
            <w:tcBorders>
              <w:top w:val="nil"/>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84"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1843" w:type="dxa"/>
            <w:tcBorders>
              <w:top w:val="nil"/>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83"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977" w:type="dxa"/>
            <w:tcBorders>
              <w:top w:val="nil"/>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r>
      <w:tr w:rsidR="006148F9" w:rsidRPr="007A038B" w:rsidTr="00A51800">
        <w:tc>
          <w:tcPr>
            <w:tcW w:w="4564" w:type="dxa"/>
            <w:tcBorders>
              <w:top w:val="nil"/>
              <w:left w:val="nil"/>
              <w:bottom w:val="nil"/>
              <w:right w:val="nil"/>
            </w:tcBorders>
          </w:tcPr>
          <w:p w:rsidR="006148F9" w:rsidRPr="007A038B" w:rsidRDefault="006148F9" w:rsidP="00A51800">
            <w:pPr>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(фамилии, имена, отчества - полностью)</w:t>
            </w:r>
          </w:p>
        </w:tc>
        <w:tc>
          <w:tcPr>
            <w:tcW w:w="284" w:type="dxa"/>
            <w:tcBorders>
              <w:top w:val="nil"/>
              <w:left w:val="nil"/>
              <w:bottom w:val="nil"/>
              <w:right w:val="nil"/>
            </w:tcBorders>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1843" w:type="dxa"/>
            <w:tcBorders>
              <w:top w:val="nil"/>
              <w:left w:val="nil"/>
              <w:bottom w:val="nil"/>
              <w:right w:val="nil"/>
            </w:tcBorders>
          </w:tcPr>
          <w:p w:rsidR="006148F9" w:rsidRPr="007A038B" w:rsidRDefault="006148F9" w:rsidP="00A51800">
            <w:pPr>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(подпись)</w:t>
            </w:r>
          </w:p>
        </w:tc>
        <w:tc>
          <w:tcPr>
            <w:tcW w:w="283" w:type="dxa"/>
            <w:tcBorders>
              <w:top w:val="nil"/>
              <w:left w:val="nil"/>
              <w:bottom w:val="nil"/>
              <w:right w:val="nil"/>
            </w:tcBorders>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977" w:type="dxa"/>
            <w:tcBorders>
              <w:top w:val="nil"/>
              <w:left w:val="nil"/>
              <w:bottom w:val="nil"/>
              <w:right w:val="nil"/>
            </w:tcBorders>
          </w:tcPr>
          <w:p w:rsidR="006148F9" w:rsidRPr="007A038B" w:rsidRDefault="006148F9" w:rsidP="00A51800">
            <w:pPr>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(паспортные данные)</w:t>
            </w:r>
          </w:p>
        </w:tc>
      </w:tr>
      <w:tr w:rsidR="006148F9" w:rsidRPr="007A038B" w:rsidTr="00A51800">
        <w:tc>
          <w:tcPr>
            <w:tcW w:w="4564"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84"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1843" w:type="dxa"/>
            <w:tcBorders>
              <w:top w:val="nil"/>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83"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977" w:type="dxa"/>
            <w:tcBorders>
              <w:top w:val="nil"/>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r>
      <w:tr w:rsidR="006148F9" w:rsidRPr="007A038B" w:rsidTr="00A51800">
        <w:tc>
          <w:tcPr>
            <w:tcW w:w="4564" w:type="dxa"/>
            <w:tcBorders>
              <w:top w:val="single" w:sz="4" w:space="0" w:color="auto"/>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84"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1843" w:type="dxa"/>
            <w:tcBorders>
              <w:top w:val="single" w:sz="4" w:space="0" w:color="auto"/>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83"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977" w:type="dxa"/>
            <w:tcBorders>
              <w:top w:val="single" w:sz="4" w:space="0" w:color="auto"/>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r>
      <w:tr w:rsidR="006148F9" w:rsidRPr="007A038B" w:rsidTr="00A51800">
        <w:tc>
          <w:tcPr>
            <w:tcW w:w="4564" w:type="dxa"/>
            <w:tcBorders>
              <w:top w:val="single" w:sz="4" w:space="0" w:color="auto"/>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84"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1843" w:type="dxa"/>
            <w:tcBorders>
              <w:top w:val="single" w:sz="4" w:space="0" w:color="auto"/>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83"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977" w:type="dxa"/>
            <w:tcBorders>
              <w:top w:val="single" w:sz="4" w:space="0" w:color="auto"/>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r>
      <w:tr w:rsidR="006148F9" w:rsidRPr="007A038B" w:rsidTr="00A51800">
        <w:tc>
          <w:tcPr>
            <w:tcW w:w="4564" w:type="dxa"/>
            <w:tcBorders>
              <w:top w:val="single" w:sz="4" w:space="0" w:color="auto"/>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84"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1843" w:type="dxa"/>
            <w:tcBorders>
              <w:top w:val="single" w:sz="4" w:space="0" w:color="auto"/>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83"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977" w:type="dxa"/>
            <w:tcBorders>
              <w:top w:val="single" w:sz="4" w:space="0" w:color="auto"/>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r>
      <w:tr w:rsidR="006148F9" w:rsidRPr="007A038B" w:rsidTr="00A51800">
        <w:tc>
          <w:tcPr>
            <w:tcW w:w="4564" w:type="dxa"/>
            <w:tcBorders>
              <w:top w:val="single" w:sz="4" w:space="0" w:color="auto"/>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84"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1843" w:type="dxa"/>
            <w:tcBorders>
              <w:top w:val="single" w:sz="4" w:space="0" w:color="auto"/>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83"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977" w:type="dxa"/>
            <w:tcBorders>
              <w:top w:val="single" w:sz="4" w:space="0" w:color="auto"/>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r>
    </w:tbl>
    <w:p w:rsidR="006148F9" w:rsidRPr="007A038B" w:rsidRDefault="006148F9" w:rsidP="006148F9">
      <w:pPr>
        <w:autoSpaceDE w:val="0"/>
        <w:autoSpaceDN w:val="0"/>
        <w:spacing w:before="240" w:after="240" w:line="240" w:lineRule="auto"/>
        <w:ind w:firstLine="709"/>
        <w:jc w:val="both"/>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7A038B">
        <w:rPr>
          <w:rFonts w:ascii="Times New Roman" w:eastAsiaTheme="minorEastAsia" w:hAnsi="Times New Roman" w:cs="Times New Roman"/>
          <w:sz w:val="28"/>
          <w:szCs w:val="28"/>
          <w:lang w:eastAsia="ru-RU"/>
        </w:rPr>
        <w:t>н(</w:t>
      </w:r>
      <w:proofErr w:type="gramEnd"/>
      <w:r w:rsidRPr="007A038B">
        <w:rPr>
          <w:rFonts w:ascii="Times New Roman" w:eastAsiaTheme="minorEastAsia" w:hAnsi="Times New Roman" w:cs="Times New Roman"/>
          <w:sz w:val="28"/>
          <w:szCs w:val="28"/>
          <w:lang w:eastAsia="ru-RU"/>
        </w:rPr>
        <w:t>а):</w:t>
      </w:r>
    </w:p>
    <w:tbl>
      <w:tblPr>
        <w:tblW w:w="0" w:type="auto"/>
        <w:tblLayout w:type="fixed"/>
        <w:tblCellMar>
          <w:left w:w="28" w:type="dxa"/>
          <w:right w:w="28" w:type="dxa"/>
        </w:tblCellMar>
        <w:tblLook w:val="0000"/>
      </w:tblPr>
      <w:tblGrid>
        <w:gridCol w:w="6407"/>
        <w:gridCol w:w="567"/>
        <w:gridCol w:w="2977"/>
      </w:tblGrid>
      <w:tr w:rsidR="006148F9" w:rsidRPr="007A038B" w:rsidTr="00A51800">
        <w:tc>
          <w:tcPr>
            <w:tcW w:w="6407" w:type="dxa"/>
            <w:tcBorders>
              <w:top w:val="nil"/>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567"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977" w:type="dxa"/>
            <w:tcBorders>
              <w:top w:val="nil"/>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r>
      <w:tr w:rsidR="006148F9" w:rsidRPr="007A038B" w:rsidTr="00A51800">
        <w:tc>
          <w:tcPr>
            <w:tcW w:w="6407" w:type="dxa"/>
            <w:tcBorders>
              <w:top w:val="nil"/>
              <w:left w:val="nil"/>
              <w:bottom w:val="nil"/>
              <w:right w:val="nil"/>
            </w:tcBorders>
          </w:tcPr>
          <w:p w:rsidR="006148F9" w:rsidRPr="007A038B" w:rsidRDefault="006148F9" w:rsidP="00A51800">
            <w:pPr>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(фамилия, имя, отчество - полностью)</w:t>
            </w:r>
          </w:p>
        </w:tc>
        <w:tc>
          <w:tcPr>
            <w:tcW w:w="567" w:type="dxa"/>
            <w:tcBorders>
              <w:top w:val="nil"/>
              <w:left w:val="nil"/>
              <w:bottom w:val="nil"/>
              <w:right w:val="nil"/>
            </w:tcBorders>
          </w:tcPr>
          <w:p w:rsidR="006148F9" w:rsidRPr="007A038B" w:rsidRDefault="006148F9" w:rsidP="00A51800">
            <w:pPr>
              <w:autoSpaceDE w:val="0"/>
              <w:autoSpaceDN w:val="0"/>
              <w:spacing w:after="0" w:line="240" w:lineRule="auto"/>
              <w:ind w:firstLine="709"/>
              <w:jc w:val="center"/>
              <w:rPr>
                <w:rFonts w:ascii="Times New Roman" w:eastAsiaTheme="minorEastAsia" w:hAnsi="Times New Roman" w:cs="Times New Roman"/>
                <w:sz w:val="28"/>
                <w:szCs w:val="28"/>
                <w:lang w:eastAsia="ru-RU"/>
              </w:rPr>
            </w:pPr>
          </w:p>
        </w:tc>
        <w:tc>
          <w:tcPr>
            <w:tcW w:w="2977" w:type="dxa"/>
            <w:tcBorders>
              <w:top w:val="nil"/>
              <w:left w:val="nil"/>
              <w:bottom w:val="nil"/>
              <w:right w:val="nil"/>
            </w:tcBorders>
          </w:tcPr>
          <w:p w:rsidR="006148F9" w:rsidRPr="007A038B" w:rsidRDefault="006148F9" w:rsidP="00A51800">
            <w:pPr>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(подпись)</w:t>
            </w:r>
          </w:p>
        </w:tc>
      </w:tr>
      <w:tr w:rsidR="006148F9" w:rsidRPr="007A038B" w:rsidTr="00A51800">
        <w:tc>
          <w:tcPr>
            <w:tcW w:w="6407" w:type="dxa"/>
            <w:tcBorders>
              <w:top w:val="nil"/>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567"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2977" w:type="dxa"/>
            <w:tcBorders>
              <w:top w:val="nil"/>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r>
    </w:tbl>
    <w:p w:rsidR="006148F9" w:rsidRPr="007A038B" w:rsidRDefault="006148F9" w:rsidP="006148F9">
      <w:pPr>
        <w:autoSpaceDE w:val="0"/>
        <w:autoSpaceDN w:val="0"/>
        <w:spacing w:before="240" w:after="0" w:line="240" w:lineRule="auto"/>
        <w:ind w:firstLine="709"/>
        <w:jc w:val="both"/>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Подписи нанимателей квартиры удостоверяю:</w:t>
      </w:r>
    </w:p>
    <w:p w:rsidR="006148F9" w:rsidRPr="007A038B" w:rsidRDefault="006148F9" w:rsidP="006148F9">
      <w:pPr>
        <w:autoSpaceDE w:val="0"/>
        <w:autoSpaceDN w:val="0"/>
        <w:spacing w:after="0" w:line="240" w:lineRule="auto"/>
        <w:ind w:firstLine="709"/>
        <w:rPr>
          <w:rFonts w:ascii="Times New Roman" w:eastAsiaTheme="minorEastAsia" w:hAnsi="Times New Roman" w:cs="Times New Roman"/>
          <w:sz w:val="28"/>
          <w:szCs w:val="28"/>
          <w:lang w:eastAsia="ru-RU"/>
        </w:rPr>
      </w:pPr>
    </w:p>
    <w:p w:rsidR="006148F9" w:rsidRPr="007A038B" w:rsidRDefault="006148F9" w:rsidP="006148F9">
      <w:pPr>
        <w:pBdr>
          <w:top w:val="single" w:sz="4" w:space="1" w:color="auto"/>
        </w:pBdr>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(должность, фамилия, имя, отчество - полностью)</w:t>
      </w:r>
    </w:p>
    <w:p w:rsidR="006148F9" w:rsidRPr="007A038B" w:rsidRDefault="006148F9" w:rsidP="006148F9">
      <w:pPr>
        <w:autoSpaceDE w:val="0"/>
        <w:autoSpaceDN w:val="0"/>
        <w:spacing w:after="0" w:line="240" w:lineRule="auto"/>
        <w:ind w:firstLine="709"/>
        <w:rPr>
          <w:rFonts w:ascii="Times New Roman" w:eastAsiaTheme="minorEastAsia" w:hAnsi="Times New Roman" w:cs="Times New Roman"/>
          <w:sz w:val="28"/>
          <w:szCs w:val="28"/>
          <w:lang w:eastAsia="ru-RU"/>
        </w:rPr>
      </w:pPr>
    </w:p>
    <w:p w:rsidR="006148F9" w:rsidRPr="007A038B" w:rsidRDefault="006148F9" w:rsidP="006148F9">
      <w:pPr>
        <w:pBdr>
          <w:top w:val="single" w:sz="4" w:space="1" w:color="auto"/>
        </w:pBdr>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(подпись)</w:t>
      </w: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6148F9" w:rsidRPr="007A038B" w:rsidTr="00A51800">
        <w:tc>
          <w:tcPr>
            <w:tcW w:w="170"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w:t>
            </w:r>
          </w:p>
        </w:tc>
        <w:tc>
          <w:tcPr>
            <w:tcW w:w="567" w:type="dxa"/>
            <w:tcBorders>
              <w:top w:val="nil"/>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jc w:val="center"/>
              <w:rPr>
                <w:rFonts w:ascii="Times New Roman" w:eastAsiaTheme="minorEastAsia" w:hAnsi="Times New Roman" w:cs="Times New Roman"/>
                <w:sz w:val="28"/>
                <w:szCs w:val="28"/>
                <w:lang w:eastAsia="ru-RU"/>
              </w:rPr>
            </w:pPr>
          </w:p>
        </w:tc>
        <w:tc>
          <w:tcPr>
            <w:tcW w:w="170"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jc w:val="center"/>
              <w:rPr>
                <w:rFonts w:ascii="Times New Roman" w:eastAsiaTheme="minorEastAsia" w:hAnsi="Times New Roman" w:cs="Times New Roman"/>
                <w:sz w:val="28"/>
                <w:szCs w:val="28"/>
                <w:lang w:eastAsia="ru-RU"/>
              </w:rPr>
            </w:pPr>
          </w:p>
        </w:tc>
        <w:tc>
          <w:tcPr>
            <w:tcW w:w="397"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jc w:val="right"/>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708" w:type="dxa"/>
            <w:tcBorders>
              <w:top w:val="nil"/>
              <w:left w:val="nil"/>
              <w:bottom w:val="nil"/>
              <w:right w:val="nil"/>
            </w:tcBorders>
            <w:vAlign w:val="bottom"/>
          </w:tcPr>
          <w:p w:rsidR="006148F9" w:rsidRPr="007A038B" w:rsidRDefault="006148F9" w:rsidP="00A51800">
            <w:pPr>
              <w:autoSpaceDE w:val="0"/>
              <w:autoSpaceDN w:val="0"/>
              <w:spacing w:after="0" w:line="240" w:lineRule="auto"/>
              <w:ind w:firstLine="709"/>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года</w:t>
            </w:r>
          </w:p>
        </w:tc>
      </w:tr>
    </w:tbl>
    <w:p w:rsidR="006148F9" w:rsidRPr="007A038B" w:rsidRDefault="006148F9" w:rsidP="006148F9">
      <w:pPr>
        <w:autoSpaceDE w:val="0"/>
        <w:autoSpaceDN w:val="0"/>
        <w:spacing w:after="0" w:line="240" w:lineRule="auto"/>
        <w:ind w:firstLine="709"/>
        <w:rPr>
          <w:rFonts w:ascii="Times New Roman" w:eastAsiaTheme="minorEastAsia" w:hAnsi="Times New Roman" w:cs="Times New Roman"/>
          <w:sz w:val="28"/>
          <w:szCs w:val="28"/>
          <w:lang w:eastAsia="ru-RU"/>
        </w:rPr>
      </w:pPr>
    </w:p>
    <w:p w:rsidR="006148F9" w:rsidRPr="007A038B" w:rsidRDefault="006148F9" w:rsidP="006148F9">
      <w:pPr>
        <w:autoSpaceDE w:val="0"/>
        <w:autoSpaceDN w:val="0"/>
        <w:spacing w:after="0" w:line="240" w:lineRule="auto"/>
        <w:ind w:firstLine="709"/>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Заявление зарегистрировано за N</w:t>
      </w:r>
    </w:p>
    <w:p w:rsidR="006148F9" w:rsidRPr="007A038B" w:rsidRDefault="006148F9" w:rsidP="006148F9">
      <w:pPr>
        <w:autoSpaceDE w:val="0"/>
        <w:autoSpaceDN w:val="0"/>
        <w:spacing w:after="0" w:line="240" w:lineRule="auto"/>
        <w:ind w:firstLine="709"/>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Дата регистрации</w:t>
      </w:r>
    </w:p>
    <w:p w:rsidR="006148F9" w:rsidRPr="007A038B" w:rsidRDefault="006148F9" w:rsidP="006148F9">
      <w:pPr>
        <w:autoSpaceDE w:val="0"/>
        <w:autoSpaceDN w:val="0"/>
        <w:spacing w:after="0" w:line="240" w:lineRule="auto"/>
        <w:ind w:firstLine="709"/>
        <w:rPr>
          <w:rFonts w:ascii="Times New Roman" w:eastAsiaTheme="minorEastAsia" w:hAnsi="Times New Roman" w:cs="Times New Roman"/>
          <w:sz w:val="28"/>
          <w:szCs w:val="28"/>
          <w:lang w:eastAsia="ru-RU"/>
        </w:rPr>
      </w:pPr>
    </w:p>
    <w:p w:rsidR="006148F9" w:rsidRPr="007A038B" w:rsidRDefault="006148F9" w:rsidP="006148F9">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К заявлению прилагаются:</w:t>
      </w:r>
    </w:p>
    <w:p w:rsidR="006148F9" w:rsidRPr="007A038B" w:rsidRDefault="006148F9" w:rsidP="006148F9">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Д</w:t>
      </w:r>
      <w:r w:rsidRPr="0008148D">
        <w:rPr>
          <w:rFonts w:ascii="Times New Roman" w:eastAsiaTheme="minorEastAsia" w:hAnsi="Times New Roman" w:cs="Times New Roman"/>
          <w:sz w:val="28"/>
          <w:szCs w:val="28"/>
          <w:lang w:eastAsia="ru-RU"/>
        </w:rPr>
        <w:t>окументы, подтверждающие факт постоянного проживания заявителя по месту жительства</w:t>
      </w:r>
      <w:r w:rsidRPr="007A038B">
        <w:rPr>
          <w:rFonts w:ascii="Times New Roman" w:eastAsiaTheme="minorEastAsia" w:hAnsi="Times New Roman" w:cs="Times New Roman"/>
          <w:sz w:val="28"/>
          <w:szCs w:val="28"/>
          <w:lang w:eastAsia="ru-RU"/>
        </w:rPr>
        <w:t xml:space="preserve">, </w:t>
      </w:r>
      <w:proofErr w:type="gramStart"/>
      <w:r w:rsidRPr="007A038B">
        <w:rPr>
          <w:rFonts w:ascii="Times New Roman" w:eastAsiaTheme="minorEastAsia" w:hAnsi="Times New Roman" w:cs="Times New Roman"/>
          <w:sz w:val="28"/>
          <w:szCs w:val="28"/>
          <w:lang w:eastAsia="ru-RU"/>
        </w:rPr>
        <w:t>подтверждающая</w:t>
      </w:r>
      <w:proofErr w:type="gramEnd"/>
      <w:r w:rsidRPr="007A038B">
        <w:rPr>
          <w:rFonts w:ascii="Times New Roman" w:eastAsiaTheme="minorEastAsia" w:hAnsi="Times New Roman" w:cs="Times New Roman"/>
          <w:sz w:val="28"/>
          <w:szCs w:val="28"/>
          <w:lang w:eastAsia="ru-RU"/>
        </w:rPr>
        <w:t xml:space="preserve"> право граждан на пользование жилым помещением.</w:t>
      </w:r>
    </w:p>
    <w:p w:rsidR="006148F9" w:rsidRPr="007A038B" w:rsidRDefault="006148F9" w:rsidP="006148F9">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6148F9" w:rsidRPr="007A038B" w:rsidRDefault="006148F9" w:rsidP="006148F9">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6148F9" w:rsidRPr="007A038B" w:rsidRDefault="006148F9" w:rsidP="006148F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48F9" w:rsidRPr="007A038B" w:rsidRDefault="006148F9" w:rsidP="006148F9">
      <w:pPr>
        <w:pStyle w:val="ConsPlusNonformat"/>
        <w:ind w:firstLine="709"/>
        <w:rPr>
          <w:rFonts w:ascii="Times New Roman" w:hAnsi="Times New Roman" w:cs="Times New Roman"/>
          <w:sz w:val="28"/>
          <w:szCs w:val="28"/>
        </w:rPr>
      </w:pPr>
      <w:r w:rsidRPr="007A038B">
        <w:rPr>
          <w:rFonts w:ascii="Times New Roman" w:hAnsi="Times New Roman" w:cs="Times New Roman"/>
          <w:sz w:val="28"/>
          <w:szCs w:val="28"/>
        </w:rPr>
        <w:t>Результат рассмотрения заявления прошу:</w:t>
      </w:r>
    </w:p>
    <w:p w:rsidR="006148F9" w:rsidRPr="007A038B" w:rsidRDefault="006148F9" w:rsidP="006148F9">
      <w:pPr>
        <w:pStyle w:val="ConsPlusNonformat"/>
        <w:ind w:firstLine="709"/>
        <w:rPr>
          <w:rFonts w:ascii="Times New Roman" w:hAnsi="Times New Roman" w:cs="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6148F9" w:rsidRPr="007A038B" w:rsidTr="00A51800">
        <w:tc>
          <w:tcPr>
            <w:tcW w:w="534" w:type="dxa"/>
            <w:tcBorders>
              <w:right w:val="single" w:sz="4" w:space="0" w:color="auto"/>
            </w:tcBorders>
            <w:shd w:val="clear" w:color="auto" w:fill="auto"/>
          </w:tcPr>
          <w:p w:rsidR="006148F9" w:rsidRPr="007A038B" w:rsidRDefault="006148F9" w:rsidP="00A51800">
            <w:pPr>
              <w:pStyle w:val="ConsPlusNonformat"/>
              <w:ind w:firstLine="709"/>
              <w:rPr>
                <w:rFonts w:ascii="Times New Roman" w:hAnsi="Times New Roman" w:cs="Times New Roman"/>
                <w:sz w:val="28"/>
                <w:szCs w:val="28"/>
              </w:rPr>
            </w:pPr>
          </w:p>
          <w:p w:rsidR="006148F9" w:rsidRPr="007A038B" w:rsidRDefault="006148F9" w:rsidP="00A51800">
            <w:pPr>
              <w:pStyle w:val="ConsPlusNonformat"/>
              <w:ind w:firstLine="709"/>
              <w:rPr>
                <w:rFonts w:ascii="Times New Roman" w:hAnsi="Times New Roman" w:cs="Times New Roman"/>
                <w:sz w:val="28"/>
                <w:szCs w:val="28"/>
              </w:rPr>
            </w:pPr>
          </w:p>
        </w:tc>
        <w:tc>
          <w:tcPr>
            <w:tcW w:w="9531" w:type="dxa"/>
            <w:tcBorders>
              <w:top w:val="nil"/>
              <w:left w:val="single" w:sz="4" w:space="0" w:color="auto"/>
              <w:bottom w:val="nil"/>
              <w:right w:val="nil"/>
            </w:tcBorders>
            <w:shd w:val="clear" w:color="auto" w:fill="auto"/>
            <w:vAlign w:val="center"/>
          </w:tcPr>
          <w:p w:rsidR="006148F9" w:rsidRPr="007A038B" w:rsidRDefault="006148F9" w:rsidP="00EE7FDE">
            <w:pPr>
              <w:pStyle w:val="ConsPlusNonformat"/>
              <w:ind w:firstLine="709"/>
              <w:rPr>
                <w:rFonts w:ascii="Times New Roman" w:hAnsi="Times New Roman" w:cs="Times New Roman"/>
                <w:sz w:val="28"/>
                <w:szCs w:val="28"/>
              </w:rPr>
            </w:pPr>
            <w:r w:rsidRPr="007A038B">
              <w:rPr>
                <w:rFonts w:ascii="Times New Roman" w:hAnsi="Times New Roman" w:cs="Times New Roman"/>
                <w:sz w:val="28"/>
                <w:szCs w:val="28"/>
              </w:rPr>
              <w:t>выдать на руки в Администрации</w:t>
            </w:r>
          </w:p>
        </w:tc>
      </w:tr>
      <w:tr w:rsidR="006148F9" w:rsidRPr="007A038B" w:rsidTr="00A51800">
        <w:tc>
          <w:tcPr>
            <w:tcW w:w="534" w:type="dxa"/>
            <w:tcBorders>
              <w:right w:val="single" w:sz="4" w:space="0" w:color="auto"/>
            </w:tcBorders>
            <w:shd w:val="clear" w:color="auto" w:fill="auto"/>
          </w:tcPr>
          <w:p w:rsidR="006148F9" w:rsidRPr="007A038B" w:rsidRDefault="006148F9" w:rsidP="00A51800">
            <w:pPr>
              <w:pStyle w:val="ConsPlusNonformat"/>
              <w:ind w:firstLine="709"/>
              <w:rPr>
                <w:rFonts w:ascii="Times New Roman" w:hAnsi="Times New Roman" w:cs="Times New Roman"/>
                <w:sz w:val="28"/>
                <w:szCs w:val="28"/>
              </w:rPr>
            </w:pPr>
          </w:p>
          <w:p w:rsidR="006148F9" w:rsidRPr="007A038B" w:rsidRDefault="006148F9" w:rsidP="00A51800">
            <w:pPr>
              <w:pStyle w:val="ConsPlusNonformat"/>
              <w:ind w:firstLine="709"/>
              <w:rPr>
                <w:rFonts w:ascii="Times New Roman" w:hAnsi="Times New Roman" w:cs="Times New Roman"/>
                <w:sz w:val="28"/>
                <w:szCs w:val="28"/>
              </w:rPr>
            </w:pPr>
          </w:p>
        </w:tc>
        <w:tc>
          <w:tcPr>
            <w:tcW w:w="9531" w:type="dxa"/>
            <w:tcBorders>
              <w:top w:val="nil"/>
              <w:left w:val="single" w:sz="4" w:space="0" w:color="auto"/>
              <w:bottom w:val="nil"/>
              <w:right w:val="nil"/>
            </w:tcBorders>
            <w:shd w:val="clear" w:color="auto" w:fill="auto"/>
            <w:vAlign w:val="center"/>
          </w:tcPr>
          <w:p w:rsidR="006148F9" w:rsidRPr="007A038B" w:rsidRDefault="006148F9" w:rsidP="00A51800">
            <w:pPr>
              <w:pStyle w:val="ConsPlusNonformat"/>
              <w:ind w:firstLine="709"/>
              <w:rPr>
                <w:rFonts w:ascii="Times New Roman" w:hAnsi="Times New Roman" w:cs="Times New Roman"/>
                <w:sz w:val="28"/>
                <w:szCs w:val="28"/>
              </w:rPr>
            </w:pPr>
            <w:r w:rsidRPr="007A038B">
              <w:rPr>
                <w:rFonts w:ascii="Times New Roman" w:hAnsi="Times New Roman" w:cs="Times New Roman"/>
                <w:sz w:val="28"/>
                <w:szCs w:val="28"/>
              </w:rPr>
              <w:t>выдать на руки в МФЦ</w:t>
            </w:r>
          </w:p>
        </w:tc>
      </w:tr>
      <w:tr w:rsidR="006148F9" w:rsidRPr="007A038B" w:rsidTr="00A51800">
        <w:tc>
          <w:tcPr>
            <w:tcW w:w="534" w:type="dxa"/>
            <w:tcBorders>
              <w:right w:val="single" w:sz="4" w:space="0" w:color="auto"/>
            </w:tcBorders>
            <w:shd w:val="clear" w:color="auto" w:fill="auto"/>
          </w:tcPr>
          <w:p w:rsidR="006148F9" w:rsidRPr="007A038B" w:rsidRDefault="006148F9" w:rsidP="00A51800">
            <w:pPr>
              <w:pStyle w:val="ConsPlusNonformat"/>
              <w:ind w:firstLine="709"/>
              <w:rPr>
                <w:rFonts w:ascii="Times New Roman" w:hAnsi="Times New Roman" w:cs="Times New Roman"/>
                <w:sz w:val="28"/>
                <w:szCs w:val="28"/>
              </w:rPr>
            </w:pPr>
          </w:p>
          <w:p w:rsidR="006148F9" w:rsidRPr="007A038B" w:rsidRDefault="006148F9" w:rsidP="00A51800">
            <w:pPr>
              <w:pStyle w:val="ConsPlusNonformat"/>
              <w:ind w:firstLine="709"/>
              <w:rPr>
                <w:rFonts w:ascii="Times New Roman" w:hAnsi="Times New Roman" w:cs="Times New Roman"/>
                <w:sz w:val="28"/>
                <w:szCs w:val="28"/>
              </w:rPr>
            </w:pPr>
          </w:p>
        </w:tc>
        <w:tc>
          <w:tcPr>
            <w:tcW w:w="9531" w:type="dxa"/>
            <w:tcBorders>
              <w:top w:val="nil"/>
              <w:left w:val="single" w:sz="4" w:space="0" w:color="auto"/>
              <w:bottom w:val="nil"/>
              <w:right w:val="nil"/>
            </w:tcBorders>
            <w:shd w:val="clear" w:color="auto" w:fill="auto"/>
            <w:vAlign w:val="center"/>
          </w:tcPr>
          <w:p w:rsidR="006148F9" w:rsidRPr="007A038B" w:rsidRDefault="006148F9" w:rsidP="00A51800">
            <w:pPr>
              <w:pStyle w:val="ConsPlusNonformat"/>
              <w:ind w:firstLine="709"/>
              <w:rPr>
                <w:rFonts w:ascii="Times New Roman" w:hAnsi="Times New Roman" w:cs="Times New Roman"/>
                <w:sz w:val="28"/>
                <w:szCs w:val="28"/>
              </w:rPr>
            </w:pPr>
            <w:r w:rsidRPr="007A038B">
              <w:rPr>
                <w:rFonts w:ascii="Times New Roman" w:hAnsi="Times New Roman" w:cs="Times New Roman"/>
                <w:sz w:val="28"/>
                <w:szCs w:val="28"/>
              </w:rPr>
              <w:t>направить по почте</w:t>
            </w:r>
          </w:p>
        </w:tc>
      </w:tr>
      <w:tr w:rsidR="006148F9" w:rsidRPr="007A038B" w:rsidTr="00A51800">
        <w:tc>
          <w:tcPr>
            <w:tcW w:w="534" w:type="dxa"/>
            <w:tcBorders>
              <w:right w:val="single" w:sz="4" w:space="0" w:color="auto"/>
            </w:tcBorders>
            <w:shd w:val="clear" w:color="auto" w:fill="auto"/>
          </w:tcPr>
          <w:p w:rsidR="006148F9" w:rsidRPr="007A038B" w:rsidRDefault="006148F9" w:rsidP="00A51800">
            <w:pPr>
              <w:pStyle w:val="ConsPlusNonformat"/>
              <w:ind w:firstLine="709"/>
              <w:rPr>
                <w:rFonts w:ascii="Times New Roman" w:hAnsi="Times New Roman" w:cs="Times New Roman"/>
                <w:b/>
                <w:sz w:val="28"/>
                <w:szCs w:val="28"/>
              </w:rPr>
            </w:pPr>
          </w:p>
          <w:p w:rsidR="006148F9" w:rsidRPr="007A038B" w:rsidRDefault="006148F9" w:rsidP="00A51800">
            <w:pPr>
              <w:pStyle w:val="ConsPlusNonformat"/>
              <w:ind w:firstLine="709"/>
              <w:rPr>
                <w:rFonts w:ascii="Times New Roman" w:hAnsi="Times New Roman" w:cs="Times New Roman"/>
                <w:b/>
                <w:sz w:val="28"/>
                <w:szCs w:val="28"/>
              </w:rPr>
            </w:pPr>
          </w:p>
        </w:tc>
        <w:tc>
          <w:tcPr>
            <w:tcW w:w="9531" w:type="dxa"/>
            <w:tcBorders>
              <w:top w:val="nil"/>
              <w:left w:val="single" w:sz="4" w:space="0" w:color="auto"/>
              <w:bottom w:val="nil"/>
              <w:right w:val="nil"/>
            </w:tcBorders>
            <w:shd w:val="clear" w:color="auto" w:fill="auto"/>
            <w:vAlign w:val="center"/>
          </w:tcPr>
          <w:p w:rsidR="006148F9" w:rsidRPr="007A038B" w:rsidRDefault="006148F9" w:rsidP="00A51800">
            <w:pPr>
              <w:pStyle w:val="ConsPlusNonformat"/>
              <w:ind w:firstLine="709"/>
              <w:rPr>
                <w:rFonts w:ascii="Times New Roman" w:hAnsi="Times New Roman" w:cs="Times New Roman"/>
                <w:sz w:val="28"/>
                <w:szCs w:val="28"/>
              </w:rPr>
            </w:pPr>
            <w:r w:rsidRPr="007A038B">
              <w:rPr>
                <w:rFonts w:ascii="Times New Roman" w:hAnsi="Times New Roman" w:cs="Times New Roman"/>
                <w:sz w:val="28"/>
                <w:szCs w:val="28"/>
              </w:rPr>
              <w:t>направить в электронной форме в личный кабинет на ПГУ</w:t>
            </w:r>
            <w:r w:rsidR="00EE7FDE">
              <w:rPr>
                <w:rFonts w:ascii="Times New Roman" w:hAnsi="Times New Roman" w:cs="Times New Roman"/>
                <w:sz w:val="28"/>
                <w:szCs w:val="28"/>
              </w:rPr>
              <w:t>/ЕПГУ</w:t>
            </w:r>
          </w:p>
        </w:tc>
      </w:tr>
    </w:tbl>
    <w:p w:rsidR="00C26564" w:rsidRPr="00563D3C" w:rsidRDefault="006148F9"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br w:type="page"/>
      </w:r>
    </w:p>
    <w:sectPr w:rsidR="00C26564" w:rsidRPr="00563D3C" w:rsidSect="006F36D1">
      <w:footerReference w:type="default" r:id="rId25"/>
      <w:pgSz w:w="11905" w:h="16838"/>
      <w:pgMar w:top="1134" w:right="850" w:bottom="1134" w:left="12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616" w:rsidRDefault="00DB7616" w:rsidP="00F90949">
      <w:pPr>
        <w:spacing w:after="0" w:line="240" w:lineRule="auto"/>
      </w:pPr>
      <w:r>
        <w:separator/>
      </w:r>
    </w:p>
  </w:endnote>
  <w:endnote w:type="continuationSeparator" w:id="0">
    <w:p w:rsidR="00DB7616" w:rsidRDefault="00DB7616" w:rsidP="00F90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D6" w:rsidRDefault="005E68D6">
    <w:pPr>
      <w:pStyle w:val="af3"/>
      <w:jc w:val="center"/>
    </w:pPr>
  </w:p>
  <w:p w:rsidR="005E68D6" w:rsidRDefault="005E68D6">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114091"/>
      <w:docPartObj>
        <w:docPartGallery w:val="Page Numbers (Bottom of Page)"/>
        <w:docPartUnique/>
      </w:docPartObj>
    </w:sdtPr>
    <w:sdtContent>
      <w:p w:rsidR="005E68D6" w:rsidRDefault="00CD1ADF">
        <w:pPr>
          <w:pStyle w:val="af3"/>
          <w:jc w:val="center"/>
        </w:pPr>
        <w:fldSimple w:instr=" PAGE   \* MERGEFORMAT ">
          <w:r w:rsidR="00C439BA">
            <w:rPr>
              <w:noProof/>
            </w:rPr>
            <w:t>1</w:t>
          </w:r>
        </w:fldSimple>
      </w:p>
    </w:sdtContent>
  </w:sdt>
  <w:p w:rsidR="005E68D6" w:rsidRDefault="005E68D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616" w:rsidRDefault="00DB7616" w:rsidP="00F90949">
      <w:pPr>
        <w:spacing w:after="0" w:line="240" w:lineRule="auto"/>
      </w:pPr>
      <w:r>
        <w:separator/>
      </w:r>
    </w:p>
  </w:footnote>
  <w:footnote w:type="continuationSeparator" w:id="0">
    <w:p w:rsidR="00DB7616" w:rsidRDefault="00DB7616" w:rsidP="00F90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5778"/>
  </w:hdrShapeDefaults>
  <w:footnotePr>
    <w:footnote w:id="-1"/>
    <w:footnote w:id="0"/>
  </w:footnotePr>
  <w:endnotePr>
    <w:endnote w:id="-1"/>
    <w:endnote w:id="0"/>
  </w:endnotePr>
  <w:compat/>
  <w:rsids>
    <w:rsidRoot w:val="00BE3F32"/>
    <w:rsid w:val="0000333F"/>
    <w:rsid w:val="00005FB3"/>
    <w:rsid w:val="000154BA"/>
    <w:rsid w:val="000251CF"/>
    <w:rsid w:val="000273D5"/>
    <w:rsid w:val="00030346"/>
    <w:rsid w:val="0003292C"/>
    <w:rsid w:val="00032A84"/>
    <w:rsid w:val="00041590"/>
    <w:rsid w:val="00042448"/>
    <w:rsid w:val="000465D5"/>
    <w:rsid w:val="00046DCF"/>
    <w:rsid w:val="00047461"/>
    <w:rsid w:val="000561BD"/>
    <w:rsid w:val="00057870"/>
    <w:rsid w:val="0006151B"/>
    <w:rsid w:val="00061844"/>
    <w:rsid w:val="00062227"/>
    <w:rsid w:val="0006266E"/>
    <w:rsid w:val="00062788"/>
    <w:rsid w:val="00062B16"/>
    <w:rsid w:val="00063047"/>
    <w:rsid w:val="000666DE"/>
    <w:rsid w:val="00091AC3"/>
    <w:rsid w:val="00093178"/>
    <w:rsid w:val="000940B9"/>
    <w:rsid w:val="000960FF"/>
    <w:rsid w:val="00097BB9"/>
    <w:rsid w:val="000A20A1"/>
    <w:rsid w:val="000A35F1"/>
    <w:rsid w:val="000A3BF4"/>
    <w:rsid w:val="000A5E0A"/>
    <w:rsid w:val="000B0F4E"/>
    <w:rsid w:val="000B4B9A"/>
    <w:rsid w:val="000B7BF1"/>
    <w:rsid w:val="000C28FD"/>
    <w:rsid w:val="000C7B6D"/>
    <w:rsid w:val="000D0048"/>
    <w:rsid w:val="000D3AC6"/>
    <w:rsid w:val="000D3FFF"/>
    <w:rsid w:val="000D4A3F"/>
    <w:rsid w:val="000D4E7B"/>
    <w:rsid w:val="000D517E"/>
    <w:rsid w:val="000E0F3F"/>
    <w:rsid w:val="000E26B7"/>
    <w:rsid w:val="000E77C4"/>
    <w:rsid w:val="000E7F95"/>
    <w:rsid w:val="000F5284"/>
    <w:rsid w:val="0010187C"/>
    <w:rsid w:val="0010376B"/>
    <w:rsid w:val="001102EA"/>
    <w:rsid w:val="001129A2"/>
    <w:rsid w:val="001148E9"/>
    <w:rsid w:val="00115BB2"/>
    <w:rsid w:val="001164A4"/>
    <w:rsid w:val="001179C9"/>
    <w:rsid w:val="001215E0"/>
    <w:rsid w:val="0012275A"/>
    <w:rsid w:val="0012393C"/>
    <w:rsid w:val="00123A7B"/>
    <w:rsid w:val="00123C68"/>
    <w:rsid w:val="00130FDD"/>
    <w:rsid w:val="00131813"/>
    <w:rsid w:val="00136EE9"/>
    <w:rsid w:val="00137ADA"/>
    <w:rsid w:val="0014217C"/>
    <w:rsid w:val="001441B0"/>
    <w:rsid w:val="0014506D"/>
    <w:rsid w:val="0014777E"/>
    <w:rsid w:val="0015062E"/>
    <w:rsid w:val="00154EF2"/>
    <w:rsid w:val="001559BF"/>
    <w:rsid w:val="00160968"/>
    <w:rsid w:val="00163FD3"/>
    <w:rsid w:val="001643BD"/>
    <w:rsid w:val="00170984"/>
    <w:rsid w:val="00172522"/>
    <w:rsid w:val="001741F9"/>
    <w:rsid w:val="001768C9"/>
    <w:rsid w:val="00177ECF"/>
    <w:rsid w:val="00187DCC"/>
    <w:rsid w:val="001909A2"/>
    <w:rsid w:val="00193CEA"/>
    <w:rsid w:val="001A0F0D"/>
    <w:rsid w:val="001A1B9A"/>
    <w:rsid w:val="001A3172"/>
    <w:rsid w:val="001A6369"/>
    <w:rsid w:val="001A77D1"/>
    <w:rsid w:val="001B19EB"/>
    <w:rsid w:val="001B55E7"/>
    <w:rsid w:val="001B5F20"/>
    <w:rsid w:val="001C0351"/>
    <w:rsid w:val="001C0A9A"/>
    <w:rsid w:val="001C383A"/>
    <w:rsid w:val="001C6AD9"/>
    <w:rsid w:val="001C719D"/>
    <w:rsid w:val="001D395A"/>
    <w:rsid w:val="001D5708"/>
    <w:rsid w:val="001D61BC"/>
    <w:rsid w:val="001E4384"/>
    <w:rsid w:val="00200FC7"/>
    <w:rsid w:val="00202533"/>
    <w:rsid w:val="00203535"/>
    <w:rsid w:val="00204140"/>
    <w:rsid w:val="00205F6A"/>
    <w:rsid w:val="00206F81"/>
    <w:rsid w:val="00210F25"/>
    <w:rsid w:val="00210F50"/>
    <w:rsid w:val="0021234F"/>
    <w:rsid w:val="00215BD9"/>
    <w:rsid w:val="00225229"/>
    <w:rsid w:val="00225B82"/>
    <w:rsid w:val="0022620C"/>
    <w:rsid w:val="0022729C"/>
    <w:rsid w:val="002312E8"/>
    <w:rsid w:val="00240B1F"/>
    <w:rsid w:val="00241E85"/>
    <w:rsid w:val="0025646B"/>
    <w:rsid w:val="0025794A"/>
    <w:rsid w:val="002604C3"/>
    <w:rsid w:val="0026289F"/>
    <w:rsid w:val="0026703B"/>
    <w:rsid w:val="00267C87"/>
    <w:rsid w:val="002717C2"/>
    <w:rsid w:val="00271DB4"/>
    <w:rsid w:val="00275E77"/>
    <w:rsid w:val="002810F7"/>
    <w:rsid w:val="0028395A"/>
    <w:rsid w:val="002901E5"/>
    <w:rsid w:val="0029085A"/>
    <w:rsid w:val="00293033"/>
    <w:rsid w:val="00297BD4"/>
    <w:rsid w:val="002A040D"/>
    <w:rsid w:val="002A09DB"/>
    <w:rsid w:val="002A3567"/>
    <w:rsid w:val="002B78B5"/>
    <w:rsid w:val="002C13C3"/>
    <w:rsid w:val="002C4759"/>
    <w:rsid w:val="002C5939"/>
    <w:rsid w:val="002C7229"/>
    <w:rsid w:val="002C7D5C"/>
    <w:rsid w:val="002D001E"/>
    <w:rsid w:val="002D0EB9"/>
    <w:rsid w:val="002D0F16"/>
    <w:rsid w:val="002D207A"/>
    <w:rsid w:val="002D2E07"/>
    <w:rsid w:val="002D44CB"/>
    <w:rsid w:val="002D478D"/>
    <w:rsid w:val="002D4C27"/>
    <w:rsid w:val="002D5FCC"/>
    <w:rsid w:val="002D636D"/>
    <w:rsid w:val="002D72F0"/>
    <w:rsid w:val="002E207B"/>
    <w:rsid w:val="002E2FFA"/>
    <w:rsid w:val="002E4D1D"/>
    <w:rsid w:val="002E73C8"/>
    <w:rsid w:val="002E7966"/>
    <w:rsid w:val="002F4DB7"/>
    <w:rsid w:val="00302304"/>
    <w:rsid w:val="00307633"/>
    <w:rsid w:val="00310B9C"/>
    <w:rsid w:val="00310D9C"/>
    <w:rsid w:val="00313034"/>
    <w:rsid w:val="003131EA"/>
    <w:rsid w:val="00313C0C"/>
    <w:rsid w:val="00323D8D"/>
    <w:rsid w:val="00325E18"/>
    <w:rsid w:val="0033176E"/>
    <w:rsid w:val="00331915"/>
    <w:rsid w:val="00331F77"/>
    <w:rsid w:val="00332A8C"/>
    <w:rsid w:val="00336E55"/>
    <w:rsid w:val="00336F42"/>
    <w:rsid w:val="00340C39"/>
    <w:rsid w:val="003421A2"/>
    <w:rsid w:val="003443D6"/>
    <w:rsid w:val="00350119"/>
    <w:rsid w:val="003519FA"/>
    <w:rsid w:val="00355988"/>
    <w:rsid w:val="00357785"/>
    <w:rsid w:val="003605A9"/>
    <w:rsid w:val="00360755"/>
    <w:rsid w:val="0036506D"/>
    <w:rsid w:val="00366557"/>
    <w:rsid w:val="00366A4D"/>
    <w:rsid w:val="00366C5A"/>
    <w:rsid w:val="003678D7"/>
    <w:rsid w:val="00372133"/>
    <w:rsid w:val="003736B1"/>
    <w:rsid w:val="00374A2D"/>
    <w:rsid w:val="00380256"/>
    <w:rsid w:val="00380C51"/>
    <w:rsid w:val="00385E09"/>
    <w:rsid w:val="00386340"/>
    <w:rsid w:val="003916EE"/>
    <w:rsid w:val="00394628"/>
    <w:rsid w:val="00395E56"/>
    <w:rsid w:val="003A0A17"/>
    <w:rsid w:val="003A283A"/>
    <w:rsid w:val="003A39A0"/>
    <w:rsid w:val="003A6AFF"/>
    <w:rsid w:val="003B5D93"/>
    <w:rsid w:val="003D16B8"/>
    <w:rsid w:val="003D315A"/>
    <w:rsid w:val="003D4305"/>
    <w:rsid w:val="003D56A0"/>
    <w:rsid w:val="003D5ECD"/>
    <w:rsid w:val="003D6488"/>
    <w:rsid w:val="003D69C8"/>
    <w:rsid w:val="003D6F12"/>
    <w:rsid w:val="003E2A22"/>
    <w:rsid w:val="003E4B9A"/>
    <w:rsid w:val="003E52C6"/>
    <w:rsid w:val="003E7ADD"/>
    <w:rsid w:val="003F013D"/>
    <w:rsid w:val="003F2DDF"/>
    <w:rsid w:val="003F6EEA"/>
    <w:rsid w:val="00405989"/>
    <w:rsid w:val="00405EE4"/>
    <w:rsid w:val="004063D3"/>
    <w:rsid w:val="004102F7"/>
    <w:rsid w:val="004176BA"/>
    <w:rsid w:val="00430EA2"/>
    <w:rsid w:val="00431DBC"/>
    <w:rsid w:val="00432D63"/>
    <w:rsid w:val="004333D8"/>
    <w:rsid w:val="00434C02"/>
    <w:rsid w:val="00441843"/>
    <w:rsid w:val="00444ED6"/>
    <w:rsid w:val="0045787B"/>
    <w:rsid w:val="00457E94"/>
    <w:rsid w:val="00460821"/>
    <w:rsid w:val="00462817"/>
    <w:rsid w:val="004634BB"/>
    <w:rsid w:val="0046721D"/>
    <w:rsid w:val="00467CBA"/>
    <w:rsid w:val="00467D24"/>
    <w:rsid w:val="004724C8"/>
    <w:rsid w:val="0047258D"/>
    <w:rsid w:val="00475005"/>
    <w:rsid w:val="00491A13"/>
    <w:rsid w:val="00492F75"/>
    <w:rsid w:val="00494932"/>
    <w:rsid w:val="004A00DE"/>
    <w:rsid w:val="004A22DB"/>
    <w:rsid w:val="004A475B"/>
    <w:rsid w:val="004A4805"/>
    <w:rsid w:val="004B013A"/>
    <w:rsid w:val="004C1999"/>
    <w:rsid w:val="004C71BF"/>
    <w:rsid w:val="004C7738"/>
    <w:rsid w:val="004E075F"/>
    <w:rsid w:val="004E1082"/>
    <w:rsid w:val="004E1FD3"/>
    <w:rsid w:val="004E64F5"/>
    <w:rsid w:val="004E665E"/>
    <w:rsid w:val="004F2D7C"/>
    <w:rsid w:val="00501EF4"/>
    <w:rsid w:val="00504695"/>
    <w:rsid w:val="00504762"/>
    <w:rsid w:val="00510E00"/>
    <w:rsid w:val="00512536"/>
    <w:rsid w:val="00513289"/>
    <w:rsid w:val="00513D6C"/>
    <w:rsid w:val="00513DB7"/>
    <w:rsid w:val="00516F5C"/>
    <w:rsid w:val="00520D2E"/>
    <w:rsid w:val="00525A20"/>
    <w:rsid w:val="005270CD"/>
    <w:rsid w:val="005305AD"/>
    <w:rsid w:val="00533605"/>
    <w:rsid w:val="00534610"/>
    <w:rsid w:val="00534B01"/>
    <w:rsid w:val="00537272"/>
    <w:rsid w:val="00540F85"/>
    <w:rsid w:val="005445CA"/>
    <w:rsid w:val="0054606F"/>
    <w:rsid w:val="00546602"/>
    <w:rsid w:val="00546BE8"/>
    <w:rsid w:val="0055221E"/>
    <w:rsid w:val="005525DB"/>
    <w:rsid w:val="0055784B"/>
    <w:rsid w:val="005602D6"/>
    <w:rsid w:val="00561F3E"/>
    <w:rsid w:val="00562ADE"/>
    <w:rsid w:val="00563D3C"/>
    <w:rsid w:val="0056684A"/>
    <w:rsid w:val="00574149"/>
    <w:rsid w:val="00575373"/>
    <w:rsid w:val="005775A9"/>
    <w:rsid w:val="00577D8B"/>
    <w:rsid w:val="00584C58"/>
    <w:rsid w:val="005867F8"/>
    <w:rsid w:val="00587035"/>
    <w:rsid w:val="0059005D"/>
    <w:rsid w:val="00593E11"/>
    <w:rsid w:val="00593F94"/>
    <w:rsid w:val="005A56C3"/>
    <w:rsid w:val="005A6AD1"/>
    <w:rsid w:val="005B1685"/>
    <w:rsid w:val="005B473D"/>
    <w:rsid w:val="005B678F"/>
    <w:rsid w:val="005B797A"/>
    <w:rsid w:val="005C1AD8"/>
    <w:rsid w:val="005C1CC0"/>
    <w:rsid w:val="005C1D76"/>
    <w:rsid w:val="005C70ED"/>
    <w:rsid w:val="005D0312"/>
    <w:rsid w:val="005D7E6A"/>
    <w:rsid w:val="005E2389"/>
    <w:rsid w:val="005E2E5B"/>
    <w:rsid w:val="005E4401"/>
    <w:rsid w:val="005E4403"/>
    <w:rsid w:val="005E68D6"/>
    <w:rsid w:val="005E70AC"/>
    <w:rsid w:val="005F1665"/>
    <w:rsid w:val="005F2271"/>
    <w:rsid w:val="005F41EA"/>
    <w:rsid w:val="005F5923"/>
    <w:rsid w:val="005F7281"/>
    <w:rsid w:val="00601554"/>
    <w:rsid w:val="00602D42"/>
    <w:rsid w:val="006059C5"/>
    <w:rsid w:val="0061119C"/>
    <w:rsid w:val="00611CDA"/>
    <w:rsid w:val="00613DAE"/>
    <w:rsid w:val="006148F9"/>
    <w:rsid w:val="00616270"/>
    <w:rsid w:val="00631648"/>
    <w:rsid w:val="00636F9D"/>
    <w:rsid w:val="00637916"/>
    <w:rsid w:val="00640004"/>
    <w:rsid w:val="00642F08"/>
    <w:rsid w:val="0065073C"/>
    <w:rsid w:val="00650A46"/>
    <w:rsid w:val="00651D46"/>
    <w:rsid w:val="006529B9"/>
    <w:rsid w:val="0065516D"/>
    <w:rsid w:val="00657A98"/>
    <w:rsid w:val="00657F00"/>
    <w:rsid w:val="0066205D"/>
    <w:rsid w:val="00662B27"/>
    <w:rsid w:val="00671CE6"/>
    <w:rsid w:val="006725B5"/>
    <w:rsid w:val="006731E8"/>
    <w:rsid w:val="00675C24"/>
    <w:rsid w:val="0068194B"/>
    <w:rsid w:val="006927AA"/>
    <w:rsid w:val="00693D49"/>
    <w:rsid w:val="006A08CD"/>
    <w:rsid w:val="006A6AB0"/>
    <w:rsid w:val="006B0AA2"/>
    <w:rsid w:val="006B1FCB"/>
    <w:rsid w:val="006B2E6B"/>
    <w:rsid w:val="006B75AB"/>
    <w:rsid w:val="006C7517"/>
    <w:rsid w:val="006D04D8"/>
    <w:rsid w:val="006D17BA"/>
    <w:rsid w:val="006D43B6"/>
    <w:rsid w:val="006D4D35"/>
    <w:rsid w:val="006D5504"/>
    <w:rsid w:val="006D7AB0"/>
    <w:rsid w:val="006E0A01"/>
    <w:rsid w:val="006E303A"/>
    <w:rsid w:val="006E3E76"/>
    <w:rsid w:val="006E70EA"/>
    <w:rsid w:val="006E7544"/>
    <w:rsid w:val="006F36D1"/>
    <w:rsid w:val="006F3C16"/>
    <w:rsid w:val="00700F5D"/>
    <w:rsid w:val="00701D26"/>
    <w:rsid w:val="00701EBD"/>
    <w:rsid w:val="00703558"/>
    <w:rsid w:val="00703B55"/>
    <w:rsid w:val="007060FD"/>
    <w:rsid w:val="00710784"/>
    <w:rsid w:val="00712475"/>
    <w:rsid w:val="00716CD0"/>
    <w:rsid w:val="007176F2"/>
    <w:rsid w:val="00725288"/>
    <w:rsid w:val="0072586D"/>
    <w:rsid w:val="00726856"/>
    <w:rsid w:val="0072761A"/>
    <w:rsid w:val="00731BDA"/>
    <w:rsid w:val="00734404"/>
    <w:rsid w:val="007362C5"/>
    <w:rsid w:val="00740A86"/>
    <w:rsid w:val="00747C83"/>
    <w:rsid w:val="00753B45"/>
    <w:rsid w:val="007566B4"/>
    <w:rsid w:val="007643A8"/>
    <w:rsid w:val="00766CF7"/>
    <w:rsid w:val="007719AA"/>
    <w:rsid w:val="00774BE2"/>
    <w:rsid w:val="007763A2"/>
    <w:rsid w:val="007803B8"/>
    <w:rsid w:val="007830AB"/>
    <w:rsid w:val="00787EA0"/>
    <w:rsid w:val="00791758"/>
    <w:rsid w:val="0079320C"/>
    <w:rsid w:val="00793405"/>
    <w:rsid w:val="00794892"/>
    <w:rsid w:val="007A27E5"/>
    <w:rsid w:val="007A69A7"/>
    <w:rsid w:val="007B1BBD"/>
    <w:rsid w:val="007B2845"/>
    <w:rsid w:val="007C3A69"/>
    <w:rsid w:val="007C55C3"/>
    <w:rsid w:val="007C6926"/>
    <w:rsid w:val="007C70A7"/>
    <w:rsid w:val="007C769B"/>
    <w:rsid w:val="007D03BE"/>
    <w:rsid w:val="007D5010"/>
    <w:rsid w:val="007E31A0"/>
    <w:rsid w:val="007F0E5D"/>
    <w:rsid w:val="007F3351"/>
    <w:rsid w:val="007F59F1"/>
    <w:rsid w:val="008006CC"/>
    <w:rsid w:val="00803088"/>
    <w:rsid w:val="00804598"/>
    <w:rsid w:val="00804ED8"/>
    <w:rsid w:val="00805853"/>
    <w:rsid w:val="008063E8"/>
    <w:rsid w:val="0080668A"/>
    <w:rsid w:val="00812303"/>
    <w:rsid w:val="00813515"/>
    <w:rsid w:val="00814FDE"/>
    <w:rsid w:val="00817D52"/>
    <w:rsid w:val="00822B0E"/>
    <w:rsid w:val="00823F3C"/>
    <w:rsid w:val="00827BE4"/>
    <w:rsid w:val="008315F8"/>
    <w:rsid w:val="00832E83"/>
    <w:rsid w:val="008432BE"/>
    <w:rsid w:val="0084354A"/>
    <w:rsid w:val="0084449C"/>
    <w:rsid w:val="00845239"/>
    <w:rsid w:val="00847426"/>
    <w:rsid w:val="008507EF"/>
    <w:rsid w:val="008507F9"/>
    <w:rsid w:val="00853A6B"/>
    <w:rsid w:val="00853DB3"/>
    <w:rsid w:val="008562E1"/>
    <w:rsid w:val="00856A1F"/>
    <w:rsid w:val="008571EF"/>
    <w:rsid w:val="0085769B"/>
    <w:rsid w:val="008624D6"/>
    <w:rsid w:val="00864DF3"/>
    <w:rsid w:val="00870B73"/>
    <w:rsid w:val="008726ED"/>
    <w:rsid w:val="0087288F"/>
    <w:rsid w:val="00876DD9"/>
    <w:rsid w:val="0088099C"/>
    <w:rsid w:val="00883021"/>
    <w:rsid w:val="00885DE7"/>
    <w:rsid w:val="00892EDF"/>
    <w:rsid w:val="00896C7F"/>
    <w:rsid w:val="008A1C88"/>
    <w:rsid w:val="008A32E6"/>
    <w:rsid w:val="008A3454"/>
    <w:rsid w:val="008A364B"/>
    <w:rsid w:val="008A642F"/>
    <w:rsid w:val="008A6EA2"/>
    <w:rsid w:val="008B74F3"/>
    <w:rsid w:val="008C0197"/>
    <w:rsid w:val="008C7E33"/>
    <w:rsid w:val="008D4521"/>
    <w:rsid w:val="008D538D"/>
    <w:rsid w:val="008D5CE4"/>
    <w:rsid w:val="008D6BDB"/>
    <w:rsid w:val="008D772A"/>
    <w:rsid w:val="008E5318"/>
    <w:rsid w:val="008F0D4C"/>
    <w:rsid w:val="008F2E67"/>
    <w:rsid w:val="009000CA"/>
    <w:rsid w:val="00900B6B"/>
    <w:rsid w:val="00901BCF"/>
    <w:rsid w:val="00902C4F"/>
    <w:rsid w:val="00902EEE"/>
    <w:rsid w:val="00914AFA"/>
    <w:rsid w:val="00921733"/>
    <w:rsid w:val="00921F8C"/>
    <w:rsid w:val="00922E85"/>
    <w:rsid w:val="00923C81"/>
    <w:rsid w:val="00925417"/>
    <w:rsid w:val="00925641"/>
    <w:rsid w:val="0092618A"/>
    <w:rsid w:val="00930E46"/>
    <w:rsid w:val="00935A2A"/>
    <w:rsid w:val="0093725B"/>
    <w:rsid w:val="00942BFF"/>
    <w:rsid w:val="00943102"/>
    <w:rsid w:val="00952489"/>
    <w:rsid w:val="00953581"/>
    <w:rsid w:val="009535E2"/>
    <w:rsid w:val="00962433"/>
    <w:rsid w:val="00963276"/>
    <w:rsid w:val="009657F8"/>
    <w:rsid w:val="00966A57"/>
    <w:rsid w:val="00970529"/>
    <w:rsid w:val="009715C4"/>
    <w:rsid w:val="0097188A"/>
    <w:rsid w:val="0097591D"/>
    <w:rsid w:val="00976709"/>
    <w:rsid w:val="00977B02"/>
    <w:rsid w:val="0098654D"/>
    <w:rsid w:val="0098728F"/>
    <w:rsid w:val="0099212E"/>
    <w:rsid w:val="00995F82"/>
    <w:rsid w:val="009A0BC7"/>
    <w:rsid w:val="009A1A79"/>
    <w:rsid w:val="009A4C98"/>
    <w:rsid w:val="009B3EDD"/>
    <w:rsid w:val="009B700A"/>
    <w:rsid w:val="009C43A0"/>
    <w:rsid w:val="009C4E33"/>
    <w:rsid w:val="009C7877"/>
    <w:rsid w:val="009D096B"/>
    <w:rsid w:val="009D42A3"/>
    <w:rsid w:val="009D6203"/>
    <w:rsid w:val="009E1751"/>
    <w:rsid w:val="009E217A"/>
    <w:rsid w:val="009E39B5"/>
    <w:rsid w:val="009E5BBC"/>
    <w:rsid w:val="009F2EC0"/>
    <w:rsid w:val="009F5154"/>
    <w:rsid w:val="009F5853"/>
    <w:rsid w:val="009F7A9D"/>
    <w:rsid w:val="00A0296F"/>
    <w:rsid w:val="00A04460"/>
    <w:rsid w:val="00A04483"/>
    <w:rsid w:val="00A062B8"/>
    <w:rsid w:val="00A06B99"/>
    <w:rsid w:val="00A1189A"/>
    <w:rsid w:val="00A1391B"/>
    <w:rsid w:val="00A146D7"/>
    <w:rsid w:val="00A16591"/>
    <w:rsid w:val="00A24995"/>
    <w:rsid w:val="00A26AF9"/>
    <w:rsid w:val="00A26E78"/>
    <w:rsid w:val="00A27C6A"/>
    <w:rsid w:val="00A315E7"/>
    <w:rsid w:val="00A3558A"/>
    <w:rsid w:val="00A43E6E"/>
    <w:rsid w:val="00A467F2"/>
    <w:rsid w:val="00A66329"/>
    <w:rsid w:val="00A725D6"/>
    <w:rsid w:val="00A72E0A"/>
    <w:rsid w:val="00A73581"/>
    <w:rsid w:val="00A774FE"/>
    <w:rsid w:val="00A807CA"/>
    <w:rsid w:val="00A84738"/>
    <w:rsid w:val="00A84846"/>
    <w:rsid w:val="00A9588B"/>
    <w:rsid w:val="00AA1DB8"/>
    <w:rsid w:val="00AA498A"/>
    <w:rsid w:val="00AA68E3"/>
    <w:rsid w:val="00AB0E01"/>
    <w:rsid w:val="00AB6A4D"/>
    <w:rsid w:val="00AB73CA"/>
    <w:rsid w:val="00AB778C"/>
    <w:rsid w:val="00AE2B70"/>
    <w:rsid w:val="00AE5EA5"/>
    <w:rsid w:val="00B005E4"/>
    <w:rsid w:val="00B01DB2"/>
    <w:rsid w:val="00B02972"/>
    <w:rsid w:val="00B0335D"/>
    <w:rsid w:val="00B04D0D"/>
    <w:rsid w:val="00B05122"/>
    <w:rsid w:val="00B068FA"/>
    <w:rsid w:val="00B12EDA"/>
    <w:rsid w:val="00B14A66"/>
    <w:rsid w:val="00B14B8C"/>
    <w:rsid w:val="00B17BAA"/>
    <w:rsid w:val="00B24E0D"/>
    <w:rsid w:val="00B26E76"/>
    <w:rsid w:val="00B40AD7"/>
    <w:rsid w:val="00B40CC4"/>
    <w:rsid w:val="00B42B74"/>
    <w:rsid w:val="00B44751"/>
    <w:rsid w:val="00B56A4A"/>
    <w:rsid w:val="00B61BBD"/>
    <w:rsid w:val="00B620AE"/>
    <w:rsid w:val="00B841F0"/>
    <w:rsid w:val="00B85D18"/>
    <w:rsid w:val="00B92D01"/>
    <w:rsid w:val="00B93E21"/>
    <w:rsid w:val="00BA1E63"/>
    <w:rsid w:val="00BA69C0"/>
    <w:rsid w:val="00BA7417"/>
    <w:rsid w:val="00BB1C5D"/>
    <w:rsid w:val="00BB3257"/>
    <w:rsid w:val="00BB34BE"/>
    <w:rsid w:val="00BC26EA"/>
    <w:rsid w:val="00BC3A5C"/>
    <w:rsid w:val="00BC6D95"/>
    <w:rsid w:val="00BE3F32"/>
    <w:rsid w:val="00BE4A93"/>
    <w:rsid w:val="00BE6BE0"/>
    <w:rsid w:val="00BE6E4C"/>
    <w:rsid w:val="00BF2373"/>
    <w:rsid w:val="00BF269D"/>
    <w:rsid w:val="00BF6E7D"/>
    <w:rsid w:val="00BF7111"/>
    <w:rsid w:val="00C01B1B"/>
    <w:rsid w:val="00C035CE"/>
    <w:rsid w:val="00C07ED9"/>
    <w:rsid w:val="00C130D2"/>
    <w:rsid w:val="00C13DD4"/>
    <w:rsid w:val="00C15BCA"/>
    <w:rsid w:val="00C175E6"/>
    <w:rsid w:val="00C22E32"/>
    <w:rsid w:val="00C26564"/>
    <w:rsid w:val="00C33999"/>
    <w:rsid w:val="00C40822"/>
    <w:rsid w:val="00C432C6"/>
    <w:rsid w:val="00C439BA"/>
    <w:rsid w:val="00C4636B"/>
    <w:rsid w:val="00C51278"/>
    <w:rsid w:val="00C5195A"/>
    <w:rsid w:val="00C51ED3"/>
    <w:rsid w:val="00C54BE3"/>
    <w:rsid w:val="00C611B4"/>
    <w:rsid w:val="00C63FE1"/>
    <w:rsid w:val="00C7515E"/>
    <w:rsid w:val="00C87781"/>
    <w:rsid w:val="00C978C5"/>
    <w:rsid w:val="00C97FEC"/>
    <w:rsid w:val="00CA1D36"/>
    <w:rsid w:val="00CA3F52"/>
    <w:rsid w:val="00CA52FD"/>
    <w:rsid w:val="00CA7794"/>
    <w:rsid w:val="00CB0C1B"/>
    <w:rsid w:val="00CB2EAD"/>
    <w:rsid w:val="00CB387F"/>
    <w:rsid w:val="00CC28C2"/>
    <w:rsid w:val="00CC40BF"/>
    <w:rsid w:val="00CD1ADF"/>
    <w:rsid w:val="00CD7806"/>
    <w:rsid w:val="00CE1188"/>
    <w:rsid w:val="00CE4D0F"/>
    <w:rsid w:val="00CE50E4"/>
    <w:rsid w:val="00CF5FAE"/>
    <w:rsid w:val="00D013F7"/>
    <w:rsid w:val="00D0180D"/>
    <w:rsid w:val="00D10178"/>
    <w:rsid w:val="00D1320B"/>
    <w:rsid w:val="00D13BFD"/>
    <w:rsid w:val="00D23C41"/>
    <w:rsid w:val="00D2416F"/>
    <w:rsid w:val="00D25565"/>
    <w:rsid w:val="00D25CD8"/>
    <w:rsid w:val="00D26665"/>
    <w:rsid w:val="00D26A1C"/>
    <w:rsid w:val="00D30B50"/>
    <w:rsid w:val="00D315AE"/>
    <w:rsid w:val="00D40145"/>
    <w:rsid w:val="00D46A3B"/>
    <w:rsid w:val="00D508BC"/>
    <w:rsid w:val="00D551DE"/>
    <w:rsid w:val="00D554D6"/>
    <w:rsid w:val="00D64105"/>
    <w:rsid w:val="00D6791D"/>
    <w:rsid w:val="00D70B18"/>
    <w:rsid w:val="00D73917"/>
    <w:rsid w:val="00D74336"/>
    <w:rsid w:val="00D75446"/>
    <w:rsid w:val="00D75AAD"/>
    <w:rsid w:val="00D75F77"/>
    <w:rsid w:val="00D81206"/>
    <w:rsid w:val="00D910C3"/>
    <w:rsid w:val="00D91287"/>
    <w:rsid w:val="00D9139A"/>
    <w:rsid w:val="00D94337"/>
    <w:rsid w:val="00DA0F08"/>
    <w:rsid w:val="00DA1D27"/>
    <w:rsid w:val="00DA25B7"/>
    <w:rsid w:val="00DA26FF"/>
    <w:rsid w:val="00DB1C0D"/>
    <w:rsid w:val="00DB7616"/>
    <w:rsid w:val="00DC21D6"/>
    <w:rsid w:val="00DC3B36"/>
    <w:rsid w:val="00DC4825"/>
    <w:rsid w:val="00DC7222"/>
    <w:rsid w:val="00DC7723"/>
    <w:rsid w:val="00DC7EB0"/>
    <w:rsid w:val="00DE2B99"/>
    <w:rsid w:val="00DE56F5"/>
    <w:rsid w:val="00DE7346"/>
    <w:rsid w:val="00DF3793"/>
    <w:rsid w:val="00DF3921"/>
    <w:rsid w:val="00DF4AB9"/>
    <w:rsid w:val="00DF51EA"/>
    <w:rsid w:val="00E1230F"/>
    <w:rsid w:val="00E24E42"/>
    <w:rsid w:val="00E27C90"/>
    <w:rsid w:val="00E27D9A"/>
    <w:rsid w:val="00E339DB"/>
    <w:rsid w:val="00E34875"/>
    <w:rsid w:val="00E34BF1"/>
    <w:rsid w:val="00E35CE5"/>
    <w:rsid w:val="00E36F30"/>
    <w:rsid w:val="00E43313"/>
    <w:rsid w:val="00E45497"/>
    <w:rsid w:val="00E52E8B"/>
    <w:rsid w:val="00E62644"/>
    <w:rsid w:val="00E63C1B"/>
    <w:rsid w:val="00E6456C"/>
    <w:rsid w:val="00E65DB7"/>
    <w:rsid w:val="00E725E4"/>
    <w:rsid w:val="00E738AB"/>
    <w:rsid w:val="00E76130"/>
    <w:rsid w:val="00E81166"/>
    <w:rsid w:val="00E81912"/>
    <w:rsid w:val="00E840EF"/>
    <w:rsid w:val="00E84D7F"/>
    <w:rsid w:val="00E84F7A"/>
    <w:rsid w:val="00E8531E"/>
    <w:rsid w:val="00E86DA2"/>
    <w:rsid w:val="00E9005D"/>
    <w:rsid w:val="00E96421"/>
    <w:rsid w:val="00E9757C"/>
    <w:rsid w:val="00EA03EA"/>
    <w:rsid w:val="00EA344E"/>
    <w:rsid w:val="00EA396D"/>
    <w:rsid w:val="00EA6816"/>
    <w:rsid w:val="00EB29C0"/>
    <w:rsid w:val="00EB5B52"/>
    <w:rsid w:val="00EB5DCB"/>
    <w:rsid w:val="00EC5235"/>
    <w:rsid w:val="00ED0FF8"/>
    <w:rsid w:val="00ED43EB"/>
    <w:rsid w:val="00ED61E1"/>
    <w:rsid w:val="00EE4C0A"/>
    <w:rsid w:val="00EE606F"/>
    <w:rsid w:val="00EE7FDE"/>
    <w:rsid w:val="00EF533B"/>
    <w:rsid w:val="00EF5DEA"/>
    <w:rsid w:val="00EF7CDA"/>
    <w:rsid w:val="00F00CBC"/>
    <w:rsid w:val="00F02CA0"/>
    <w:rsid w:val="00F12B20"/>
    <w:rsid w:val="00F15496"/>
    <w:rsid w:val="00F178C6"/>
    <w:rsid w:val="00F17B93"/>
    <w:rsid w:val="00F17E67"/>
    <w:rsid w:val="00F24036"/>
    <w:rsid w:val="00F27879"/>
    <w:rsid w:val="00F45644"/>
    <w:rsid w:val="00F5566A"/>
    <w:rsid w:val="00F577E8"/>
    <w:rsid w:val="00F62638"/>
    <w:rsid w:val="00F62D3A"/>
    <w:rsid w:val="00F657B5"/>
    <w:rsid w:val="00F67344"/>
    <w:rsid w:val="00F70FB5"/>
    <w:rsid w:val="00F756AE"/>
    <w:rsid w:val="00F76252"/>
    <w:rsid w:val="00F7773C"/>
    <w:rsid w:val="00F8781D"/>
    <w:rsid w:val="00F87B22"/>
    <w:rsid w:val="00F90212"/>
    <w:rsid w:val="00F90949"/>
    <w:rsid w:val="00F928FF"/>
    <w:rsid w:val="00FA323B"/>
    <w:rsid w:val="00FB0AF0"/>
    <w:rsid w:val="00FB24E9"/>
    <w:rsid w:val="00FB26F5"/>
    <w:rsid w:val="00FB39D5"/>
    <w:rsid w:val="00FB4874"/>
    <w:rsid w:val="00FB5087"/>
    <w:rsid w:val="00FC183D"/>
    <w:rsid w:val="00FC3ACB"/>
    <w:rsid w:val="00FC51D4"/>
    <w:rsid w:val="00FC5E4C"/>
    <w:rsid w:val="00FC68ED"/>
    <w:rsid w:val="00FC71A8"/>
    <w:rsid w:val="00FD1C4C"/>
    <w:rsid w:val="00FD4926"/>
    <w:rsid w:val="00FD51A1"/>
    <w:rsid w:val="00FD6523"/>
    <w:rsid w:val="00FD7EC1"/>
    <w:rsid w:val="00FE7391"/>
    <w:rsid w:val="00FF2071"/>
    <w:rsid w:val="00FF2DD4"/>
    <w:rsid w:val="00FF2EDA"/>
    <w:rsid w:val="00FF3842"/>
    <w:rsid w:val="00FF44B7"/>
    <w:rsid w:val="00FF4AAA"/>
    <w:rsid w:val="00FF6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2F"/>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ody Text Indent"/>
    <w:basedOn w:val="a"/>
    <w:link w:val="af0"/>
    <w:uiPriority w:val="99"/>
    <w:semiHidden/>
    <w:unhideWhenUsed/>
    <w:rsid w:val="00A06B99"/>
    <w:pPr>
      <w:spacing w:after="0" w:line="273" w:lineRule="exact"/>
      <w:ind w:firstLine="720"/>
      <w:jc w:val="both"/>
    </w:pPr>
    <w:rPr>
      <w:rFonts w:ascii="Courier New" w:eastAsia="Times New Roman" w:hAnsi="Courier New" w:cs="Times New Roman"/>
      <w:sz w:val="24"/>
      <w:szCs w:val="20"/>
      <w:lang w:eastAsia="ru-RU"/>
    </w:rPr>
  </w:style>
  <w:style w:type="character" w:customStyle="1" w:styleId="af0">
    <w:name w:val="Основной текст с отступом Знак"/>
    <w:basedOn w:val="a0"/>
    <w:link w:val="af"/>
    <w:uiPriority w:val="99"/>
    <w:semiHidden/>
    <w:rsid w:val="00A06B99"/>
    <w:rPr>
      <w:rFonts w:ascii="Courier New" w:eastAsia="Times New Roman" w:hAnsi="Courier New" w:cs="Times New Roman"/>
      <w:sz w:val="24"/>
      <w:szCs w:val="20"/>
      <w:lang w:eastAsia="ru-RU"/>
    </w:rPr>
  </w:style>
  <w:style w:type="paragraph" w:styleId="3">
    <w:name w:val="Body Text 3"/>
    <w:basedOn w:val="a"/>
    <w:link w:val="30"/>
    <w:uiPriority w:val="99"/>
    <w:semiHidden/>
    <w:unhideWhenUsed/>
    <w:rsid w:val="00A06B99"/>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06B99"/>
    <w:rPr>
      <w:rFonts w:ascii="Calibri" w:eastAsia="Times New Roman" w:hAnsi="Calibri" w:cs="Times New Roman"/>
      <w:sz w:val="16"/>
      <w:szCs w:val="16"/>
    </w:rPr>
  </w:style>
  <w:style w:type="paragraph" w:styleId="21">
    <w:name w:val="Body Text Indent 2"/>
    <w:basedOn w:val="a"/>
    <w:link w:val="22"/>
    <w:uiPriority w:val="99"/>
    <w:unhideWhenUsed/>
    <w:rsid w:val="00A06B9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A06B99"/>
    <w:rPr>
      <w:rFonts w:ascii="Calibri" w:eastAsia="Times New Roman" w:hAnsi="Calibri" w:cs="Times New Roman"/>
    </w:rPr>
  </w:style>
  <w:style w:type="paragraph" w:styleId="af1">
    <w:name w:val="header"/>
    <w:basedOn w:val="a"/>
    <w:link w:val="af2"/>
    <w:uiPriority w:val="99"/>
    <w:semiHidden/>
    <w:unhideWhenUsed/>
    <w:rsid w:val="00F9094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90949"/>
  </w:style>
  <w:style w:type="paragraph" w:styleId="af3">
    <w:name w:val="footer"/>
    <w:basedOn w:val="a"/>
    <w:link w:val="af4"/>
    <w:uiPriority w:val="99"/>
    <w:unhideWhenUsed/>
    <w:rsid w:val="00F9094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90949"/>
  </w:style>
  <w:style w:type="character" w:customStyle="1" w:styleId="FontStyle23">
    <w:name w:val="Font Style23"/>
    <w:basedOn w:val="a0"/>
    <w:uiPriority w:val="99"/>
    <w:rsid w:val="00C51ED3"/>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8008125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monosovlo.ru"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989048D41AF0028AA09BAB3D9E7ADD98F92217EA046BBFD368FDF5EF3F2C91E7BBB45A680C0FE8323DA462E675F54B163935E82F8CC3g0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BC5C6A5AFCB3C7DAD524D0336AB7FDC2FC7B9F503B49E3054A70BBCF020A86A0A5E0E23B440FDEF5F872A1E97mAZAI"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C423C3FFB32089423E1678273bEJCO" TargetMode="External"/><Relationship Id="rId17" Type="http://schemas.openxmlformats.org/officeDocument/2006/relationships/hyperlink" Target="consultantplus://offline/ref=989048D41AF0028AA09BAB3D9E7ADD98F92217EA046BBFD368FDF5EF3F2C91E7BBB45A690006E8323DA462E675F54B163935E82F8CC3g0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A0906E3636AEB63BA30A758173835EA299033A174CDgEI" TargetMode="External"/><Relationship Id="rId20" Type="http://schemas.openxmlformats.org/officeDocument/2006/relationships/hyperlink" Target="consultantplus://offline/ref=7BC5C6A5AFCB3C7DAD524D0336AB7FDC2FC7B9F503B49E3054A70BBCF020A86A0A5E0E23B440FDEF5F872A1E97mAZAI"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hyperlink" Target="consultantplus://offline/ref=3FD708AB8BB254B0FD2CEE8D1109961ED22F3CDF68A1F6034B4D5C8EBAC0313FBE72BE368C973B4BB604CF7A7A41D702C0DD3A06DB8D7B6Eo1p2M" TargetMode="Externa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F0A0DB73728B53AEA73EC55102129EA2DC8gFI"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547D0C7752A84E24CB444A9CFCFC5081224D3CDAA2414426FBD1162E6A051A64935DC9AFAD3202D4DC4CACC5D4AECB3B84FB587A3B76D7F59gEVA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25F9DFC05538998D978C48D6BCC0F84A49C8C85E0EEEFAEFB56F46BE6FB0D3EC3D4CD91EA7367331DfEN"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C175-2B54-4467-94E6-F354DFA7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34</Pages>
  <Words>10854</Words>
  <Characters>61874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полякова_за</cp:lastModifiedBy>
  <cp:revision>142</cp:revision>
  <cp:lastPrinted>2022-08-09T07:46:00Z</cp:lastPrinted>
  <dcterms:created xsi:type="dcterms:W3CDTF">2022-08-05T12:08:00Z</dcterms:created>
  <dcterms:modified xsi:type="dcterms:W3CDTF">2022-08-09T07:46:00Z</dcterms:modified>
</cp:coreProperties>
</file>