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C23D0D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 xml:space="preserve">Черненок </w:t>
                  </w: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Антониде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Тихоновне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C23D0D" w:rsidRPr="00C23D0D">
        <w:t>47:14:0903005:31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C23D0D" w:rsidRPr="00C23D0D">
        <w:rPr>
          <w:rFonts w:ascii="Times New Roman" w:hAnsi="Times New Roman" w:cs="Times New Roman"/>
          <w:color w:val="000000"/>
          <w:sz w:val="24"/>
          <w:szCs w:val="24"/>
        </w:rPr>
        <w:t>47:14:0903005:31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Черненок </w:t>
      </w:r>
      <w:proofErr w:type="spellStart"/>
      <w:r w:rsidR="00C23D0D">
        <w:rPr>
          <w:rFonts w:ascii="Times New Roman" w:hAnsi="Times New Roman" w:cs="Times New Roman"/>
          <w:color w:val="000000"/>
          <w:sz w:val="24"/>
          <w:szCs w:val="24"/>
        </w:rPr>
        <w:t>Антонида</w:t>
      </w:r>
      <w:proofErr w:type="spellEnd"/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Тихоновна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Черненок </w:t>
      </w:r>
      <w:proofErr w:type="spellStart"/>
      <w:r w:rsidR="00C23D0D">
        <w:rPr>
          <w:rFonts w:ascii="Times New Roman" w:hAnsi="Times New Roman" w:cs="Times New Roman"/>
          <w:color w:val="000000"/>
          <w:sz w:val="24"/>
          <w:szCs w:val="24"/>
        </w:rPr>
        <w:t>Антониды</w:t>
      </w:r>
      <w:proofErr w:type="spellEnd"/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Тихоновны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о правообладателе земельного участка с кадастровым номером </w:t>
      </w:r>
      <w:r w:rsidR="00C23D0D" w:rsidRPr="00C23D0D">
        <w:rPr>
          <w:rFonts w:ascii="Times New Roman" w:hAnsi="Times New Roman" w:cs="Times New Roman"/>
          <w:iCs/>
          <w:sz w:val="24"/>
          <w:szCs w:val="24"/>
        </w:rPr>
        <w:t>47:14:0903005:31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2D4485"/>
    <w:rsid w:val="0037664D"/>
    <w:rsid w:val="005F1574"/>
    <w:rsid w:val="00C23D0D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2024-01-31T09:53:00Z</dcterms:created>
  <dcterms:modified xsi:type="dcterms:W3CDTF">2024-01-31T09:53:00Z</dcterms:modified>
</cp:coreProperties>
</file>