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7812D0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Морозову Валерию Ивановичу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FB1F40" w:rsidRPr="00FB1F40">
        <w:t>47:14:</w:t>
      </w:r>
      <w:r w:rsidR="007812D0">
        <w:t>1107002:26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7812D0" w:rsidRPr="007812D0">
        <w:rPr>
          <w:rFonts w:ascii="Times New Roman" w:hAnsi="Times New Roman" w:cs="Times New Roman"/>
          <w:color w:val="000000"/>
          <w:sz w:val="24"/>
          <w:szCs w:val="28"/>
        </w:rPr>
        <w:t>47:14:1107002:26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7812D0">
        <w:rPr>
          <w:rFonts w:ascii="Times New Roman" w:hAnsi="Times New Roman" w:cs="Times New Roman"/>
          <w:color w:val="000000"/>
          <w:sz w:val="24"/>
          <w:szCs w:val="28"/>
        </w:rPr>
        <w:t>Морозов Валерий Иванович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7812D0">
        <w:rPr>
          <w:rFonts w:ascii="Times New Roman" w:hAnsi="Times New Roman" w:cs="Times New Roman"/>
          <w:color w:val="000000"/>
          <w:sz w:val="24"/>
          <w:szCs w:val="28"/>
        </w:rPr>
        <w:t>Морозова Валерия Ивановича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</w:r>
      <w:proofErr w:type="gramStart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>о правообладателе земельного участка с кадастровым номером</w:t>
      </w:r>
      <w:proofErr w:type="gram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="007812D0" w:rsidRPr="007812D0">
        <w:rPr>
          <w:rFonts w:ascii="Times New Roman" w:hAnsi="Times New Roman" w:cs="Times New Roman"/>
          <w:iCs/>
          <w:sz w:val="24"/>
          <w:szCs w:val="28"/>
        </w:rPr>
        <w:t>47:14:1107002:26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3717D8"/>
    <w:rsid w:val="007812D0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2024-02-01T08:41:00Z</dcterms:created>
  <dcterms:modified xsi:type="dcterms:W3CDTF">2024-02-01T08:41:00Z</dcterms:modified>
</cp:coreProperties>
</file>