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54" w:rsidRDefault="00BE3054">
      <w:pPr>
        <w:pStyle w:val="ConsPlusTitlePage"/>
      </w:pPr>
      <w:r>
        <w:br/>
      </w:r>
    </w:p>
    <w:p w:rsidR="00BE3054" w:rsidRDefault="00BE30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E3054">
        <w:tc>
          <w:tcPr>
            <w:tcW w:w="4677" w:type="dxa"/>
            <w:tcBorders>
              <w:top w:val="nil"/>
              <w:left w:val="nil"/>
              <w:bottom w:val="nil"/>
              <w:right w:val="nil"/>
            </w:tcBorders>
          </w:tcPr>
          <w:p w:rsidR="00BE3054" w:rsidRDefault="00BE3054">
            <w:pPr>
              <w:pStyle w:val="ConsPlusNormal"/>
            </w:pPr>
            <w:r>
              <w:t>14 октября 2008 года</w:t>
            </w:r>
          </w:p>
        </w:tc>
        <w:tc>
          <w:tcPr>
            <w:tcW w:w="4677" w:type="dxa"/>
            <w:tcBorders>
              <w:top w:val="nil"/>
              <w:left w:val="nil"/>
              <w:bottom w:val="nil"/>
              <w:right w:val="nil"/>
            </w:tcBorders>
          </w:tcPr>
          <w:p w:rsidR="00BE3054" w:rsidRDefault="00BE3054">
            <w:pPr>
              <w:pStyle w:val="ConsPlusNormal"/>
              <w:jc w:val="right"/>
            </w:pPr>
            <w:r>
              <w:t>N 105-оз</w:t>
            </w:r>
          </w:p>
        </w:tc>
      </w:tr>
    </w:tbl>
    <w:p w:rsidR="00BE3054" w:rsidRDefault="00BE3054">
      <w:pPr>
        <w:pStyle w:val="ConsPlusNormal"/>
        <w:pBdr>
          <w:bottom w:val="single" w:sz="6" w:space="0" w:color="auto"/>
        </w:pBdr>
        <w:spacing w:before="100" w:after="100"/>
        <w:jc w:val="both"/>
        <w:rPr>
          <w:sz w:val="2"/>
          <w:szCs w:val="2"/>
        </w:rPr>
      </w:pPr>
    </w:p>
    <w:p w:rsidR="00BE3054" w:rsidRDefault="00BE3054">
      <w:pPr>
        <w:pStyle w:val="ConsPlusNormal"/>
        <w:jc w:val="both"/>
      </w:pPr>
    </w:p>
    <w:p w:rsidR="00BE3054" w:rsidRDefault="00BE3054">
      <w:pPr>
        <w:pStyle w:val="ConsPlusTitle"/>
        <w:jc w:val="center"/>
      </w:pPr>
      <w:r>
        <w:t>ЛЕНИНГРАДСКАЯ ОБЛАСТЬ</w:t>
      </w:r>
    </w:p>
    <w:p w:rsidR="00BE3054" w:rsidRDefault="00BE3054">
      <w:pPr>
        <w:pStyle w:val="ConsPlusTitle"/>
        <w:jc w:val="center"/>
      </w:pPr>
    </w:p>
    <w:p w:rsidR="00BE3054" w:rsidRDefault="00BE3054">
      <w:pPr>
        <w:pStyle w:val="ConsPlusTitle"/>
        <w:jc w:val="center"/>
      </w:pPr>
      <w:r>
        <w:t>ОБЛАСТНОЙ ЗАКОН</w:t>
      </w:r>
    </w:p>
    <w:p w:rsidR="00BE3054" w:rsidRDefault="00BE3054">
      <w:pPr>
        <w:pStyle w:val="ConsPlusTitle"/>
        <w:jc w:val="center"/>
      </w:pPr>
    </w:p>
    <w:p w:rsidR="00BE3054" w:rsidRDefault="00BE3054">
      <w:pPr>
        <w:pStyle w:val="ConsPlusTitle"/>
        <w:jc w:val="center"/>
      </w:pPr>
      <w:r>
        <w:t>О БЕСПЛАТНОМ ПРЕДОСТАВЛЕНИИ ОТДЕЛЬНЫМ КАТЕГОРИЯМ</w:t>
      </w:r>
    </w:p>
    <w:p w:rsidR="00BE3054" w:rsidRDefault="00BE3054">
      <w:pPr>
        <w:pStyle w:val="ConsPlusTitle"/>
        <w:jc w:val="center"/>
      </w:pPr>
      <w:r>
        <w:t xml:space="preserve">ГРАЖДАН ЗЕМЕЛЬНЫХ УЧАСТКОВ ДЛЯ </w:t>
      </w:r>
      <w:proofErr w:type="gramStart"/>
      <w:r>
        <w:t>ИНДИВИДУАЛЬНОГО</w:t>
      </w:r>
      <w:proofErr w:type="gramEnd"/>
      <w:r>
        <w:t xml:space="preserve"> ЖИЛИЩНОГО</w:t>
      </w:r>
    </w:p>
    <w:p w:rsidR="00BE3054" w:rsidRDefault="00BE3054">
      <w:pPr>
        <w:pStyle w:val="ConsPlusTitle"/>
        <w:jc w:val="center"/>
      </w:pPr>
      <w:r>
        <w:t>СТРОИТЕЛЬСТВА НА ТЕРРИТОРИИ ЛЕНИНГРАДСКОЙ ОБЛАСТИ</w:t>
      </w:r>
    </w:p>
    <w:p w:rsidR="00BE3054" w:rsidRDefault="00BE3054">
      <w:pPr>
        <w:pStyle w:val="ConsPlusNormal"/>
        <w:jc w:val="both"/>
      </w:pPr>
    </w:p>
    <w:p w:rsidR="00BE3054" w:rsidRDefault="00BE3054">
      <w:pPr>
        <w:pStyle w:val="ConsPlusNormal"/>
        <w:jc w:val="center"/>
      </w:pPr>
      <w:proofErr w:type="gramStart"/>
      <w:r>
        <w:t>(Принят Законодательным собранием Ленинградской области</w:t>
      </w:r>
      <w:proofErr w:type="gramEnd"/>
    </w:p>
    <w:p w:rsidR="00BE3054" w:rsidRDefault="00BE3054">
      <w:pPr>
        <w:pStyle w:val="ConsPlusNormal"/>
        <w:jc w:val="center"/>
      </w:pPr>
      <w:proofErr w:type="gramStart"/>
      <w:r>
        <w:t>24 сентября 2008 года)</w:t>
      </w:r>
      <w:proofErr w:type="gramEnd"/>
    </w:p>
    <w:p w:rsidR="00BE3054" w:rsidRDefault="00BE30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30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054" w:rsidRDefault="00BE30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054" w:rsidRDefault="00BE30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054" w:rsidRDefault="00BE3054">
            <w:pPr>
              <w:pStyle w:val="ConsPlusNormal"/>
              <w:jc w:val="center"/>
            </w:pPr>
            <w:r>
              <w:rPr>
                <w:color w:val="392C69"/>
              </w:rPr>
              <w:t>Список изменяющих документов</w:t>
            </w:r>
          </w:p>
          <w:p w:rsidR="00BE3054" w:rsidRDefault="00BE3054">
            <w:pPr>
              <w:pStyle w:val="ConsPlusNormal"/>
              <w:jc w:val="center"/>
            </w:pPr>
            <w:proofErr w:type="gramStart"/>
            <w:r>
              <w:rPr>
                <w:color w:val="392C69"/>
              </w:rPr>
              <w:t xml:space="preserve">(в ред. Областных законов Ленинградской области от 17.06.2011 </w:t>
            </w:r>
            <w:hyperlink r:id="rId4">
              <w:r>
                <w:rPr>
                  <w:color w:val="0000FF"/>
                </w:rPr>
                <w:t>N 48-оз</w:t>
              </w:r>
            </w:hyperlink>
            <w:r>
              <w:rPr>
                <w:color w:val="392C69"/>
              </w:rPr>
              <w:t>,</w:t>
            </w:r>
            <w:proofErr w:type="gramEnd"/>
          </w:p>
          <w:p w:rsidR="00BE3054" w:rsidRDefault="00BE3054">
            <w:pPr>
              <w:pStyle w:val="ConsPlusNormal"/>
              <w:jc w:val="center"/>
            </w:pPr>
            <w:r>
              <w:rPr>
                <w:color w:val="392C69"/>
              </w:rPr>
              <w:t xml:space="preserve">от 19.02.2013 </w:t>
            </w:r>
            <w:hyperlink r:id="rId5">
              <w:r>
                <w:rPr>
                  <w:color w:val="0000FF"/>
                </w:rPr>
                <w:t>N 8-оз</w:t>
              </w:r>
            </w:hyperlink>
            <w:r>
              <w:rPr>
                <w:color w:val="392C69"/>
              </w:rPr>
              <w:t xml:space="preserve">, от 11.11.2013 </w:t>
            </w:r>
            <w:hyperlink r:id="rId6">
              <w:r>
                <w:rPr>
                  <w:color w:val="0000FF"/>
                </w:rPr>
                <w:t>N 76-оз</w:t>
              </w:r>
            </w:hyperlink>
            <w:r>
              <w:rPr>
                <w:color w:val="392C69"/>
              </w:rPr>
              <w:t xml:space="preserve">, от 29.11.2013 </w:t>
            </w:r>
            <w:hyperlink r:id="rId7">
              <w:r>
                <w:rPr>
                  <w:color w:val="0000FF"/>
                </w:rPr>
                <w:t>N 83-оз</w:t>
              </w:r>
            </w:hyperlink>
            <w:r>
              <w:rPr>
                <w:color w:val="392C69"/>
              </w:rPr>
              <w:t>,</w:t>
            </w:r>
          </w:p>
          <w:p w:rsidR="00BE3054" w:rsidRDefault="00BE3054">
            <w:pPr>
              <w:pStyle w:val="ConsPlusNormal"/>
              <w:jc w:val="center"/>
            </w:pPr>
            <w:r>
              <w:rPr>
                <w:color w:val="392C69"/>
              </w:rPr>
              <w:t xml:space="preserve">от 27.07.2015 </w:t>
            </w:r>
            <w:hyperlink r:id="rId8">
              <w:r>
                <w:rPr>
                  <w:color w:val="0000FF"/>
                </w:rPr>
                <w:t>N 81-оз</w:t>
              </w:r>
            </w:hyperlink>
            <w:r>
              <w:rPr>
                <w:color w:val="392C69"/>
              </w:rPr>
              <w:t xml:space="preserve">, от 06.05.2016 </w:t>
            </w:r>
            <w:hyperlink r:id="rId9">
              <w:r>
                <w:rPr>
                  <w:color w:val="0000FF"/>
                </w:rPr>
                <w:t>N 27-оз</w:t>
              </w:r>
            </w:hyperlink>
            <w:r>
              <w:rPr>
                <w:color w:val="392C69"/>
              </w:rPr>
              <w:t xml:space="preserve">, от 06.06.2016 </w:t>
            </w:r>
            <w:hyperlink r:id="rId10">
              <w:r>
                <w:rPr>
                  <w:color w:val="0000FF"/>
                </w:rPr>
                <w:t>N 41-оз</w:t>
              </w:r>
            </w:hyperlink>
            <w:r>
              <w:rPr>
                <w:color w:val="392C69"/>
              </w:rPr>
              <w:t>,</w:t>
            </w:r>
          </w:p>
          <w:p w:rsidR="00BE3054" w:rsidRDefault="00BE3054">
            <w:pPr>
              <w:pStyle w:val="ConsPlusNormal"/>
              <w:jc w:val="center"/>
            </w:pPr>
            <w:r>
              <w:rPr>
                <w:color w:val="392C69"/>
              </w:rPr>
              <w:t xml:space="preserve">от 27.07.2016 </w:t>
            </w:r>
            <w:hyperlink r:id="rId11">
              <w:r>
                <w:rPr>
                  <w:color w:val="0000FF"/>
                </w:rPr>
                <w:t>N 69-оз</w:t>
              </w:r>
            </w:hyperlink>
            <w:r>
              <w:rPr>
                <w:color w:val="392C69"/>
              </w:rPr>
              <w:t xml:space="preserve">, от 27.11.2017 </w:t>
            </w:r>
            <w:hyperlink r:id="rId12">
              <w:r>
                <w:rPr>
                  <w:color w:val="0000FF"/>
                </w:rPr>
                <w:t>N 76-оз</w:t>
              </w:r>
            </w:hyperlink>
            <w:r>
              <w:rPr>
                <w:color w:val="392C69"/>
              </w:rPr>
              <w:t>,</w:t>
            </w:r>
          </w:p>
          <w:p w:rsidR="00BE3054" w:rsidRDefault="00BE3054">
            <w:pPr>
              <w:pStyle w:val="ConsPlusNormal"/>
              <w:jc w:val="center"/>
            </w:pPr>
            <w:r>
              <w:rPr>
                <w:color w:val="392C69"/>
              </w:rPr>
              <w:t xml:space="preserve">от 17.07.2018 </w:t>
            </w:r>
            <w:hyperlink r:id="rId13">
              <w:r>
                <w:rPr>
                  <w:color w:val="0000FF"/>
                </w:rPr>
                <w:t>N 75-оз</w:t>
              </w:r>
            </w:hyperlink>
            <w:r>
              <w:rPr>
                <w:color w:val="392C69"/>
              </w:rPr>
              <w:t xml:space="preserve"> (ред. 25.12.2018), от 22.11.2021 </w:t>
            </w:r>
            <w:hyperlink r:id="rId14">
              <w:r>
                <w:rPr>
                  <w:color w:val="0000FF"/>
                </w:rPr>
                <w:t>N 122-оз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054" w:rsidRDefault="00BE3054">
            <w:pPr>
              <w:pStyle w:val="ConsPlusNormal"/>
            </w:pPr>
          </w:p>
        </w:tc>
      </w:tr>
    </w:tbl>
    <w:p w:rsidR="00BE3054" w:rsidRDefault="00BE3054">
      <w:pPr>
        <w:pStyle w:val="ConsPlusNormal"/>
        <w:jc w:val="both"/>
      </w:pPr>
    </w:p>
    <w:p w:rsidR="00BE3054" w:rsidRDefault="00BE3054">
      <w:pPr>
        <w:pStyle w:val="ConsPlusNormal"/>
        <w:ind w:firstLine="540"/>
        <w:jc w:val="both"/>
      </w:pPr>
      <w:r>
        <w:t xml:space="preserve">Преамбула утратила силу. - </w:t>
      </w:r>
      <w:hyperlink r:id="rId15">
        <w:r>
          <w:rPr>
            <w:color w:val="0000FF"/>
          </w:rPr>
          <w:t>Закон</w:t>
        </w:r>
      </w:hyperlink>
      <w:r>
        <w:t xml:space="preserve"> Ленинградской области от 27.07.2015 N 81-оз.</w:t>
      </w:r>
    </w:p>
    <w:p w:rsidR="00BE3054" w:rsidRDefault="00BE3054">
      <w:pPr>
        <w:pStyle w:val="ConsPlusNormal"/>
        <w:jc w:val="both"/>
      </w:pPr>
    </w:p>
    <w:p w:rsidR="00BE3054" w:rsidRDefault="00BE3054">
      <w:pPr>
        <w:pStyle w:val="ConsPlusTitle"/>
        <w:ind w:firstLine="540"/>
        <w:jc w:val="both"/>
        <w:outlineLvl w:val="0"/>
      </w:pPr>
      <w:bookmarkStart w:id="0" w:name="P23"/>
      <w:bookmarkEnd w:id="0"/>
      <w:r>
        <w:t>Статья 1</w:t>
      </w:r>
    </w:p>
    <w:p w:rsidR="00BE3054" w:rsidRDefault="00BE3054">
      <w:pPr>
        <w:pStyle w:val="ConsPlusNormal"/>
        <w:ind w:firstLine="540"/>
        <w:jc w:val="both"/>
      </w:pPr>
      <w:r>
        <w:t xml:space="preserve">(в ред. </w:t>
      </w:r>
      <w:hyperlink r:id="rId16">
        <w:r>
          <w:rPr>
            <w:color w:val="0000FF"/>
          </w:rPr>
          <w:t>Закона</w:t>
        </w:r>
      </w:hyperlink>
      <w:r>
        <w:t xml:space="preserve"> Ленинградской области от 17.06.2011 N 48-оз)</w:t>
      </w:r>
    </w:p>
    <w:p w:rsidR="00BE3054" w:rsidRDefault="00BE3054">
      <w:pPr>
        <w:pStyle w:val="ConsPlusNormal"/>
        <w:jc w:val="both"/>
      </w:pPr>
    </w:p>
    <w:p w:rsidR="00BE3054" w:rsidRDefault="00BE3054">
      <w:pPr>
        <w:pStyle w:val="ConsPlusNormal"/>
        <w:ind w:firstLine="540"/>
        <w:jc w:val="both"/>
      </w:pPr>
      <w:bookmarkStart w:id="1" w:name="P26"/>
      <w:bookmarkEnd w:id="1"/>
      <w:r>
        <w:t xml:space="preserve">1. </w:t>
      </w:r>
      <w:proofErr w:type="gramStart"/>
      <w:r>
        <w:t xml:space="preserve">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17">
        <w:r>
          <w:rPr>
            <w:color w:val="0000FF"/>
          </w:rPr>
          <w:t>подпункте 7 статьи 39.5</w:t>
        </w:r>
      </w:hyperlink>
      <w:r>
        <w:t xml:space="preserve"> Земельного кодекса Российской Федерации:</w:t>
      </w:r>
      <w:proofErr w:type="gramEnd"/>
    </w:p>
    <w:p w:rsidR="00BE3054" w:rsidRDefault="00BE3054">
      <w:pPr>
        <w:pStyle w:val="ConsPlusNormal"/>
        <w:jc w:val="both"/>
      </w:pPr>
      <w:r>
        <w:t xml:space="preserve">(в ред. </w:t>
      </w:r>
      <w:hyperlink r:id="rId18">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bookmarkStart w:id="2" w:name="P28"/>
      <w:bookmarkEnd w:id="2"/>
      <w:r>
        <w:t xml:space="preserve">1) гражданам Российской Федерации,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19">
        <w:r>
          <w:rPr>
            <w:color w:val="0000FF"/>
          </w:rPr>
          <w:t>статьей 51</w:t>
        </w:r>
      </w:hyperlink>
      <w:r>
        <w:t xml:space="preserve"> Жилищного кодекса Российской Федерации, постоянно проживающим на территории Ленинградской области не менее пяти лет;</w:t>
      </w:r>
    </w:p>
    <w:p w:rsidR="00BE3054" w:rsidRDefault="00BE3054">
      <w:pPr>
        <w:pStyle w:val="ConsPlusNormal"/>
        <w:spacing w:before="200"/>
        <w:ind w:firstLine="540"/>
        <w:jc w:val="both"/>
      </w:pPr>
      <w:r>
        <w:t xml:space="preserve">2) утратил силу с 1 января 2019 года. - </w:t>
      </w:r>
      <w:hyperlink r:id="rId20">
        <w:r>
          <w:rPr>
            <w:color w:val="0000FF"/>
          </w:rPr>
          <w:t>Закон</w:t>
        </w:r>
      </w:hyperlink>
      <w:r>
        <w:t xml:space="preserve"> Ленинградской области от 17.07.2018 N 75-оз;</w:t>
      </w:r>
    </w:p>
    <w:p w:rsidR="00BE3054" w:rsidRDefault="00BE3054">
      <w:pPr>
        <w:pStyle w:val="ConsPlusNormal"/>
        <w:spacing w:before="200"/>
        <w:ind w:firstLine="540"/>
        <w:jc w:val="both"/>
      </w:pPr>
      <w:bookmarkStart w:id="3" w:name="P30"/>
      <w:bookmarkEnd w:id="3"/>
      <w:r>
        <w:t xml:space="preserve">3) гражданам Российской Федерации, являющимся молодыми специалистами, впервые устраивающимися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1">
        <w:r>
          <w:rPr>
            <w:color w:val="0000FF"/>
          </w:rPr>
          <w:t>статьей 51</w:t>
        </w:r>
      </w:hyperlink>
      <w:r>
        <w:t xml:space="preserve"> Жилищного кодекса Российской Федерации;</w:t>
      </w:r>
    </w:p>
    <w:p w:rsidR="00BE3054" w:rsidRDefault="00BE3054">
      <w:pPr>
        <w:pStyle w:val="ConsPlusNormal"/>
        <w:jc w:val="both"/>
      </w:pPr>
      <w:r>
        <w:t xml:space="preserve">(п. 3 в ред. Областного </w:t>
      </w:r>
      <w:hyperlink r:id="rId22">
        <w:r>
          <w:rPr>
            <w:color w:val="0000FF"/>
          </w:rPr>
          <w:t>закона</w:t>
        </w:r>
      </w:hyperlink>
      <w:r>
        <w:t xml:space="preserve"> Ленинградской области от 22.11.2021 N 122-оз)</w:t>
      </w:r>
    </w:p>
    <w:p w:rsidR="00BE3054" w:rsidRDefault="00BE3054">
      <w:pPr>
        <w:pStyle w:val="ConsPlusNormal"/>
        <w:spacing w:before="200"/>
        <w:ind w:firstLine="540"/>
        <w:jc w:val="both"/>
      </w:pPr>
      <w:bookmarkStart w:id="4" w:name="P32"/>
      <w:bookmarkEnd w:id="4"/>
      <w:r>
        <w:t xml:space="preserve">3-1) молодым гражданам Российской Федерации в возрасте до 35 лет включительно, обучающимся по основным профессиональным образовательным программам </w:t>
      </w:r>
      <w:proofErr w:type="gramStart"/>
      <w:r>
        <w:t>и(</w:t>
      </w:r>
      <w:proofErr w:type="gramEnd"/>
      <w:r>
        <w:t xml:space="preserve">или) по программам профессионального обучения, впервые устраивающимся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3">
        <w:r>
          <w:rPr>
            <w:color w:val="0000FF"/>
          </w:rPr>
          <w:t>статьей 51</w:t>
        </w:r>
      </w:hyperlink>
      <w:r>
        <w:t xml:space="preserve"> Жилищного кодекса Российской Федерации;</w:t>
      </w:r>
    </w:p>
    <w:p w:rsidR="00BE3054" w:rsidRDefault="00BE3054">
      <w:pPr>
        <w:pStyle w:val="ConsPlusNormal"/>
        <w:jc w:val="both"/>
      </w:pPr>
      <w:r>
        <w:lastRenderedPageBreak/>
        <w:t xml:space="preserve">(п. 3-1 </w:t>
      </w:r>
      <w:proofErr w:type="gramStart"/>
      <w:r>
        <w:t>введен</w:t>
      </w:r>
      <w:proofErr w:type="gramEnd"/>
      <w:r>
        <w:t xml:space="preserve"> Областным </w:t>
      </w:r>
      <w:hyperlink r:id="rId24">
        <w:r>
          <w:rPr>
            <w:color w:val="0000FF"/>
          </w:rPr>
          <w:t>законом</w:t>
        </w:r>
      </w:hyperlink>
      <w:r>
        <w:t xml:space="preserve"> Ленинградской области от 22.11.2021 N 122-оз)</w:t>
      </w:r>
    </w:p>
    <w:p w:rsidR="00BE3054" w:rsidRDefault="00BE3054">
      <w:pPr>
        <w:pStyle w:val="ConsPlusNormal"/>
        <w:spacing w:before="200"/>
        <w:ind w:firstLine="540"/>
        <w:jc w:val="both"/>
      </w:pPr>
      <w:bookmarkStart w:id="5" w:name="P34"/>
      <w:bookmarkEnd w:id="5"/>
      <w:r>
        <w:t>4) гражданам Российской Федерации, являющимся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t>й(</w:t>
      </w:r>
      <w:proofErr w:type="gramEnd"/>
      <w: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родителям погибшего Героя Российской Федерации;</w:t>
      </w:r>
    </w:p>
    <w:p w:rsidR="00BE3054" w:rsidRDefault="00BE3054">
      <w:pPr>
        <w:pStyle w:val="ConsPlusNormal"/>
        <w:jc w:val="both"/>
      </w:pPr>
      <w:r>
        <w:t xml:space="preserve">(п. 4 в ред. </w:t>
      </w:r>
      <w:hyperlink r:id="rId25">
        <w:r>
          <w:rPr>
            <w:color w:val="0000FF"/>
          </w:rPr>
          <w:t>Закона</w:t>
        </w:r>
      </w:hyperlink>
      <w:r>
        <w:t xml:space="preserve"> Ленинградской области от 27.07.2015 N 81-оз)</w:t>
      </w:r>
    </w:p>
    <w:p w:rsidR="00BE3054" w:rsidRDefault="00BE3054">
      <w:pPr>
        <w:pStyle w:val="ConsPlusNormal"/>
        <w:spacing w:before="200"/>
        <w:ind w:firstLine="540"/>
        <w:jc w:val="both"/>
      </w:pPr>
      <w:proofErr w:type="gramStart"/>
      <w:r>
        <w:t xml:space="preserve">5) гражданам Российской Федерации, являющимся ветеранами боевых действий в соответствии с Федеральным </w:t>
      </w:r>
      <w:hyperlink r:id="rId26">
        <w:r>
          <w:rPr>
            <w:color w:val="0000FF"/>
          </w:rPr>
          <w:t>законом</w:t>
        </w:r>
      </w:hyperlink>
      <w: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roofErr w:type="gramEnd"/>
    </w:p>
    <w:p w:rsidR="00BE3054" w:rsidRDefault="00BE3054">
      <w:pPr>
        <w:pStyle w:val="ConsPlusNormal"/>
        <w:jc w:val="both"/>
      </w:pPr>
      <w:r>
        <w:t xml:space="preserve">(п. 5 </w:t>
      </w:r>
      <w:proofErr w:type="gramStart"/>
      <w:r>
        <w:t>введен</w:t>
      </w:r>
      <w:proofErr w:type="gramEnd"/>
      <w:r>
        <w:t xml:space="preserve"> </w:t>
      </w:r>
      <w:hyperlink r:id="rId27">
        <w:r>
          <w:rPr>
            <w:color w:val="0000FF"/>
          </w:rPr>
          <w:t>Законом</w:t>
        </w:r>
      </w:hyperlink>
      <w:r>
        <w:t xml:space="preserve"> Ленинградской области от 27.07.2015 N 81-оз)</w:t>
      </w:r>
    </w:p>
    <w:p w:rsidR="00BE3054" w:rsidRDefault="00BE3054">
      <w:pPr>
        <w:pStyle w:val="ConsPlusNormal"/>
        <w:spacing w:before="200"/>
        <w:ind w:firstLine="540"/>
        <w:jc w:val="both"/>
      </w:pPr>
      <w:bookmarkStart w:id="6" w:name="P38"/>
      <w:bookmarkEnd w:id="6"/>
      <w:r>
        <w:t xml:space="preserve">6) инвалидам и семьям, имеющим в своем составе инвалидов, состоящим на учете в органах местного самоуправления Ленинградской </w:t>
      </w:r>
      <w:proofErr w:type="gramStart"/>
      <w:r>
        <w:t>области</w:t>
      </w:r>
      <w:proofErr w:type="gramEnd"/>
      <w:r>
        <w:t xml:space="preserve"> в качестве нуждающихся в жилых помещениях по основаниям, предусмотренным </w:t>
      </w:r>
      <w:hyperlink r:id="rId28">
        <w:r>
          <w:rPr>
            <w:color w:val="0000FF"/>
          </w:rPr>
          <w:t>статьей 51</w:t>
        </w:r>
      </w:hyperlink>
      <w:r>
        <w:t xml:space="preserve"> Жилищного кодекса Российской Федерации.</w:t>
      </w:r>
    </w:p>
    <w:p w:rsidR="00BE3054" w:rsidRDefault="00BE3054">
      <w:pPr>
        <w:pStyle w:val="ConsPlusNormal"/>
        <w:jc w:val="both"/>
      </w:pPr>
      <w:r>
        <w:t xml:space="preserve">(п. 6 </w:t>
      </w:r>
      <w:proofErr w:type="gramStart"/>
      <w:r>
        <w:t>введен</w:t>
      </w:r>
      <w:proofErr w:type="gramEnd"/>
      <w:r>
        <w:t xml:space="preserve"> </w:t>
      </w:r>
      <w:hyperlink r:id="rId29">
        <w:r>
          <w:rPr>
            <w:color w:val="0000FF"/>
          </w:rPr>
          <w:t>Законом</w:t>
        </w:r>
      </w:hyperlink>
      <w:r>
        <w:t xml:space="preserve"> Ленинградской области от 27.07.2016 N 69-оз)</w:t>
      </w:r>
    </w:p>
    <w:p w:rsidR="00BE3054" w:rsidRDefault="00BE3054">
      <w:pPr>
        <w:pStyle w:val="ConsPlusNormal"/>
        <w:spacing w:before="200"/>
        <w:ind w:firstLine="540"/>
        <w:jc w:val="both"/>
      </w:pPr>
      <w:r>
        <w:t>2. Гражданам, указанным в пункте 6 части 1 настоящей статьи, земельные участки для индивидуального жилищного строительства предоставляются в первоочередном порядке.</w:t>
      </w:r>
    </w:p>
    <w:p w:rsidR="00BE3054" w:rsidRDefault="00BE3054">
      <w:pPr>
        <w:pStyle w:val="ConsPlusNormal"/>
        <w:jc w:val="both"/>
      </w:pPr>
      <w:r>
        <w:t>(</w:t>
      </w:r>
      <w:proofErr w:type="gramStart"/>
      <w:r>
        <w:t>ч</w:t>
      </w:r>
      <w:proofErr w:type="gramEnd"/>
      <w:r>
        <w:t xml:space="preserve">асть 2 в ред. Областного </w:t>
      </w:r>
      <w:hyperlink r:id="rId30">
        <w:r>
          <w:rPr>
            <w:color w:val="0000FF"/>
          </w:rPr>
          <w:t>закона</w:t>
        </w:r>
      </w:hyperlink>
      <w:r>
        <w:t xml:space="preserve"> Ленинградской области от 17.07.2018 N 75-оз (ред. 25.12.2018))</w:t>
      </w:r>
    </w:p>
    <w:p w:rsidR="00BE3054" w:rsidRDefault="00BE3054">
      <w:pPr>
        <w:pStyle w:val="ConsPlusNormal"/>
        <w:spacing w:before="200"/>
        <w:ind w:firstLine="540"/>
        <w:jc w:val="both"/>
      </w:pPr>
      <w:r>
        <w:t>2-1. В заявлении о предоставлении земельного участка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настоящим областным законом.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
    <w:p w:rsidR="00BE3054" w:rsidRDefault="00BE3054">
      <w:pPr>
        <w:pStyle w:val="ConsPlusNormal"/>
        <w:jc w:val="both"/>
      </w:pPr>
      <w:r>
        <w:t>(</w:t>
      </w:r>
      <w:proofErr w:type="gramStart"/>
      <w:r>
        <w:t>в</w:t>
      </w:r>
      <w:proofErr w:type="gramEnd"/>
      <w:r>
        <w:t xml:space="preserve"> ред. </w:t>
      </w:r>
      <w:hyperlink r:id="rId31">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r>
        <w:t>Для целей применения настоящего областного закона к членам семьи, имеющей в своем составе инвалида, относятся проживающие совместно с инвалидом супруг (супруга) инвалида, а также дети и родители инвалида и супруга (супруги) инвалида. Иные лица могут быть признаны членами семьи, имеющей в своем составе инвалида, в судебном порядке.</w:t>
      </w:r>
    </w:p>
    <w:p w:rsidR="00BE3054" w:rsidRDefault="00BE3054">
      <w:pPr>
        <w:pStyle w:val="ConsPlusNormal"/>
        <w:jc w:val="both"/>
      </w:pPr>
      <w:r>
        <w:t>(</w:t>
      </w:r>
      <w:proofErr w:type="gramStart"/>
      <w:r>
        <w:t>ч</w:t>
      </w:r>
      <w:proofErr w:type="gramEnd"/>
      <w:r>
        <w:t xml:space="preserve">асть 2-1 в ред. </w:t>
      </w:r>
      <w:hyperlink r:id="rId32">
        <w:r>
          <w:rPr>
            <w:color w:val="0000FF"/>
          </w:rPr>
          <w:t>Закона</w:t>
        </w:r>
      </w:hyperlink>
      <w:r>
        <w:t xml:space="preserve"> Ленинградской области от 27.07.2016 N 69-оз)</w:t>
      </w:r>
    </w:p>
    <w:p w:rsidR="00BE3054" w:rsidRDefault="00BE3054">
      <w:pPr>
        <w:pStyle w:val="ConsPlusNormal"/>
        <w:spacing w:before="200"/>
        <w:ind w:firstLine="540"/>
        <w:jc w:val="both"/>
      </w:pPr>
      <w:r>
        <w:t xml:space="preserve">3 - 4. Утратили силу с 1 января 2019 года. - </w:t>
      </w:r>
      <w:hyperlink r:id="rId33">
        <w:r>
          <w:rPr>
            <w:color w:val="0000FF"/>
          </w:rPr>
          <w:t>Закон</w:t>
        </w:r>
      </w:hyperlink>
      <w:r>
        <w:t xml:space="preserve"> Ленинградской области от 17.07.2018 N 75-оз.</w:t>
      </w:r>
    </w:p>
    <w:p w:rsidR="00BE3054" w:rsidRDefault="00BE3054">
      <w:pPr>
        <w:pStyle w:val="ConsPlusNormal"/>
        <w:spacing w:before="200"/>
        <w:ind w:firstLine="540"/>
        <w:jc w:val="both"/>
      </w:pPr>
      <w:r>
        <w:t xml:space="preserve">4-1. Право граждан, указанных в </w:t>
      </w:r>
      <w:hyperlink w:anchor="P28">
        <w:r>
          <w:rPr>
            <w:color w:val="0000FF"/>
          </w:rPr>
          <w:t>пунктах 1</w:t>
        </w:r>
      </w:hyperlink>
      <w:r>
        <w:t xml:space="preserve">, </w:t>
      </w:r>
      <w:hyperlink w:anchor="P30">
        <w:r>
          <w:rPr>
            <w:color w:val="0000FF"/>
          </w:rPr>
          <w:t>3</w:t>
        </w:r>
      </w:hyperlink>
      <w:r>
        <w:t xml:space="preserve">, </w:t>
      </w:r>
      <w:hyperlink w:anchor="P32">
        <w:r>
          <w:rPr>
            <w:color w:val="0000FF"/>
          </w:rPr>
          <w:t>3-1</w:t>
        </w:r>
      </w:hyperlink>
      <w:r>
        <w:t xml:space="preserve"> и </w:t>
      </w:r>
      <w:hyperlink w:anchor="P38">
        <w:r>
          <w:rPr>
            <w:color w:val="0000FF"/>
          </w:rPr>
          <w:t>6 части 1</w:t>
        </w:r>
      </w:hyperlink>
      <w:r>
        <w:t xml:space="preserve"> настоящей статьи, на бесплатное предоставление в собственность земельного участка прекращается в случае предоставления им жилых помещений по договорам социального найма в соответствии со </w:t>
      </w:r>
      <w:hyperlink r:id="rId34">
        <w:r>
          <w:rPr>
            <w:color w:val="0000FF"/>
          </w:rPr>
          <w:t>статьей 57</w:t>
        </w:r>
      </w:hyperlink>
      <w:r>
        <w:t xml:space="preserve"> Жилищного кодекса Российской Федерации.</w:t>
      </w:r>
    </w:p>
    <w:p w:rsidR="00BE3054" w:rsidRDefault="00BE3054">
      <w:pPr>
        <w:pStyle w:val="ConsPlusNormal"/>
        <w:jc w:val="both"/>
      </w:pPr>
      <w:r>
        <w:t xml:space="preserve">(часть 4-1 введена Областным </w:t>
      </w:r>
      <w:hyperlink r:id="rId35">
        <w:r>
          <w:rPr>
            <w:color w:val="0000FF"/>
          </w:rPr>
          <w:t>законом</w:t>
        </w:r>
      </w:hyperlink>
      <w:r>
        <w:t xml:space="preserve"> Ленинградской области от 27.11.2017 N 76-оз; в ред. Областного </w:t>
      </w:r>
      <w:hyperlink r:id="rId36">
        <w:r>
          <w:rPr>
            <w:color w:val="0000FF"/>
          </w:rPr>
          <w:t>закона</w:t>
        </w:r>
      </w:hyperlink>
      <w:r>
        <w:t xml:space="preserve"> Ленинградской области от 22.11.2021 N 122-оз)</w:t>
      </w:r>
    </w:p>
    <w:p w:rsidR="00BE3054" w:rsidRDefault="00BE3054">
      <w:pPr>
        <w:pStyle w:val="ConsPlusNormal"/>
        <w:spacing w:before="200"/>
        <w:ind w:firstLine="540"/>
        <w:jc w:val="both"/>
      </w:pPr>
      <w:r>
        <w:t xml:space="preserve">5. </w:t>
      </w:r>
      <w:proofErr w:type="gramStart"/>
      <w:r>
        <w:t xml:space="preserve">Граждане, ставшие собственниками земельного участка в составе семьи погибшего Героя Российской Федерации, семьи, имеющей в своем составе инвалида, по основаниям, предусмотренным </w:t>
      </w:r>
      <w:hyperlink w:anchor="P34">
        <w:r>
          <w:rPr>
            <w:color w:val="0000FF"/>
          </w:rPr>
          <w:t>пунктами 4</w:t>
        </w:r>
      </w:hyperlink>
      <w:r>
        <w:t xml:space="preserve"> и </w:t>
      </w:r>
      <w:hyperlink w:anchor="P38">
        <w:r>
          <w:rPr>
            <w:color w:val="0000FF"/>
          </w:rPr>
          <w:t>6 части 1</w:t>
        </w:r>
      </w:hyperlink>
      <w:r>
        <w:t xml:space="preserve">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 за исключением несовершеннолетних в возрасте</w:t>
      </w:r>
      <w:proofErr w:type="gramEnd"/>
      <w:r>
        <w:t xml:space="preserve"> до 18 лет.</w:t>
      </w:r>
    </w:p>
    <w:p w:rsidR="00BE3054" w:rsidRDefault="00BE3054">
      <w:pPr>
        <w:pStyle w:val="ConsPlusNormal"/>
        <w:jc w:val="both"/>
      </w:pPr>
      <w:r>
        <w:t xml:space="preserve">(часть 5 в ред. </w:t>
      </w:r>
      <w:hyperlink r:id="rId37">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r>
        <w:t>6. Несовершеннолетние в возрасте до 18 лет, реализовавшие право на бесплатное предоставление в собственность земельного участка в составе семьи погибшего Героя Российской Федерации, семьи, имеющей в своем составе инвалида,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
    <w:p w:rsidR="00BE3054" w:rsidRDefault="00BE3054">
      <w:pPr>
        <w:pStyle w:val="ConsPlusNormal"/>
        <w:jc w:val="both"/>
      </w:pPr>
      <w:r>
        <w:lastRenderedPageBreak/>
        <w:t>(</w:t>
      </w:r>
      <w:proofErr w:type="gramStart"/>
      <w:r>
        <w:t>ч</w:t>
      </w:r>
      <w:proofErr w:type="gramEnd"/>
      <w:r>
        <w:t xml:space="preserve">асть 6 в ред. </w:t>
      </w:r>
      <w:hyperlink r:id="rId38">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r>
        <w:t>7. Земельные участки предоставляются в собственность граждан в соответствии с настоящим областным законом однократно.</w:t>
      </w:r>
    </w:p>
    <w:p w:rsidR="00BE3054" w:rsidRDefault="00BE3054">
      <w:pPr>
        <w:pStyle w:val="ConsPlusNormal"/>
        <w:spacing w:before="200"/>
        <w:ind w:firstLine="540"/>
        <w:jc w:val="both"/>
      </w:pPr>
      <w:r>
        <w:t>8.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w:t>
      </w:r>
    </w:p>
    <w:p w:rsidR="00BE3054" w:rsidRDefault="00BE3054">
      <w:pPr>
        <w:pStyle w:val="ConsPlusNormal"/>
        <w:spacing w:before="200"/>
        <w:ind w:firstLine="540"/>
        <w:jc w:val="both"/>
      </w:pPr>
      <w:r>
        <w:t xml:space="preserve">9. Утратил силу с 1 января 2019 года. - </w:t>
      </w:r>
      <w:hyperlink r:id="rId39">
        <w:r>
          <w:rPr>
            <w:color w:val="0000FF"/>
          </w:rPr>
          <w:t>Закон</w:t>
        </w:r>
      </w:hyperlink>
      <w:r>
        <w:t xml:space="preserve"> Ленинградской области от 17.07.2018 N 75-оз.</w:t>
      </w:r>
    </w:p>
    <w:p w:rsidR="00BE3054" w:rsidRDefault="00BE3054">
      <w:pPr>
        <w:pStyle w:val="ConsPlusNormal"/>
        <w:jc w:val="both"/>
      </w:pPr>
    </w:p>
    <w:p w:rsidR="00BE3054" w:rsidRDefault="00BE3054">
      <w:pPr>
        <w:pStyle w:val="ConsPlusTitle"/>
        <w:ind w:firstLine="540"/>
        <w:jc w:val="both"/>
        <w:outlineLvl w:val="0"/>
      </w:pPr>
      <w:r>
        <w:t>Статья 2</w:t>
      </w:r>
    </w:p>
    <w:p w:rsidR="00BE3054" w:rsidRDefault="00BE3054">
      <w:pPr>
        <w:pStyle w:val="ConsPlusNormal"/>
        <w:jc w:val="both"/>
      </w:pPr>
    </w:p>
    <w:p w:rsidR="00BE3054" w:rsidRDefault="00BE3054">
      <w:pPr>
        <w:pStyle w:val="ConsPlusNormal"/>
        <w:ind w:firstLine="540"/>
        <w:jc w:val="both"/>
      </w:pPr>
      <w:r>
        <w:t>1. Гражданам, обладающим правом на бесплатное предоставление земельных участков в собственность, земельные участки в границах населенных пунктов муниципальных образований Ленинградской области предоставляются на период строительства индивидуального жилого дома в аренду на двадцать лет.</w:t>
      </w:r>
    </w:p>
    <w:p w:rsidR="00BE3054" w:rsidRDefault="00BE3054">
      <w:pPr>
        <w:pStyle w:val="ConsPlusNormal"/>
        <w:jc w:val="both"/>
      </w:pPr>
      <w:r>
        <w:t>(</w:t>
      </w:r>
      <w:proofErr w:type="gramStart"/>
      <w:r>
        <w:t>в</w:t>
      </w:r>
      <w:proofErr w:type="gramEnd"/>
      <w:r>
        <w:t xml:space="preserve"> ред. Законов Ленинградской области от 17.06.2011 </w:t>
      </w:r>
      <w:hyperlink r:id="rId40">
        <w:r>
          <w:rPr>
            <w:color w:val="0000FF"/>
          </w:rPr>
          <w:t>N 48-оз</w:t>
        </w:r>
      </w:hyperlink>
      <w:r>
        <w:t xml:space="preserve">, от 27.11.2017 </w:t>
      </w:r>
      <w:hyperlink r:id="rId41">
        <w:r>
          <w:rPr>
            <w:color w:val="0000FF"/>
          </w:rPr>
          <w:t>N 76-оз</w:t>
        </w:r>
      </w:hyperlink>
      <w:r>
        <w:t>)</w:t>
      </w:r>
    </w:p>
    <w:p w:rsidR="00BE3054" w:rsidRDefault="00BE3054">
      <w:pPr>
        <w:pStyle w:val="ConsPlusNormal"/>
        <w:spacing w:before="200"/>
        <w:ind w:firstLine="540"/>
        <w:jc w:val="both"/>
      </w:pPr>
      <w:r>
        <w:t xml:space="preserve">Абзац утратил силу. - </w:t>
      </w:r>
      <w:hyperlink r:id="rId42">
        <w:r>
          <w:rPr>
            <w:color w:val="0000FF"/>
          </w:rPr>
          <w:t>Закон</w:t>
        </w:r>
      </w:hyperlink>
      <w:r>
        <w:t xml:space="preserve"> Ленинградской области от 27.11.2017 N 76-оз.</w:t>
      </w:r>
    </w:p>
    <w:p w:rsidR="00BE3054" w:rsidRDefault="00BE3054">
      <w:pPr>
        <w:pStyle w:val="ConsPlusNormal"/>
        <w:spacing w:before="200"/>
        <w:ind w:firstLine="540"/>
        <w:jc w:val="both"/>
      </w:pPr>
      <w:r>
        <w:t>2. Граждане после завершения строительства индивидуального жилого дома и государственной регистрации права собственности на него в установленном действующим законодательством порядке имеют право бесплатно приобрести земельный участок в собственность.</w:t>
      </w:r>
    </w:p>
    <w:p w:rsidR="00BE3054" w:rsidRDefault="00BE3054">
      <w:pPr>
        <w:pStyle w:val="ConsPlusNormal"/>
        <w:jc w:val="both"/>
      </w:pPr>
      <w:r>
        <w:t xml:space="preserve">(в ред. Законов Ленинградской области от 19.02.2013 </w:t>
      </w:r>
      <w:hyperlink r:id="rId43">
        <w:r>
          <w:rPr>
            <w:color w:val="0000FF"/>
          </w:rPr>
          <w:t>N 8-оз</w:t>
        </w:r>
      </w:hyperlink>
      <w:r>
        <w:t xml:space="preserve">, от 06.06.2016 </w:t>
      </w:r>
      <w:hyperlink r:id="rId44">
        <w:r>
          <w:rPr>
            <w:color w:val="0000FF"/>
          </w:rPr>
          <w:t>N 41-оз</w:t>
        </w:r>
      </w:hyperlink>
      <w:r>
        <w:t>)</w:t>
      </w:r>
    </w:p>
    <w:p w:rsidR="00BE3054" w:rsidRDefault="00BE3054">
      <w:pPr>
        <w:pStyle w:val="ConsPlusNormal"/>
        <w:spacing w:before="200"/>
        <w:ind w:firstLine="540"/>
        <w:jc w:val="both"/>
      </w:pPr>
      <w:r>
        <w:t xml:space="preserve">3. Договор аренды с гражданами, указанными в </w:t>
      </w:r>
      <w:hyperlink w:anchor="P34">
        <w:r>
          <w:rPr>
            <w:color w:val="0000FF"/>
          </w:rPr>
          <w:t>пунктах 4</w:t>
        </w:r>
      </w:hyperlink>
      <w:r>
        <w:t xml:space="preserve"> и </w:t>
      </w:r>
      <w:hyperlink w:anchor="P38">
        <w:r>
          <w:rPr>
            <w:color w:val="0000FF"/>
          </w:rPr>
          <w:t>6 части 1 статьи 1</w:t>
        </w:r>
      </w:hyperlink>
      <w:r>
        <w:t xml:space="preserve"> настоящего областного закона, заключается с множественностью лиц на стороне арендатора земельного участка.</w:t>
      </w:r>
    </w:p>
    <w:p w:rsidR="00BE3054" w:rsidRDefault="00BE3054">
      <w:pPr>
        <w:pStyle w:val="ConsPlusNormal"/>
        <w:jc w:val="both"/>
      </w:pPr>
      <w:r>
        <w:t>(</w:t>
      </w:r>
      <w:proofErr w:type="gramStart"/>
      <w:r>
        <w:t>ч</w:t>
      </w:r>
      <w:proofErr w:type="gramEnd"/>
      <w:r>
        <w:t xml:space="preserve">асть 3 в ред. </w:t>
      </w:r>
      <w:hyperlink r:id="rId45">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r>
        <w:t xml:space="preserve">4. </w:t>
      </w:r>
      <w:proofErr w:type="gramStart"/>
      <w:r>
        <w:t>В случае достижения на момент заключения договора аренды земельного участка 18-летнего возраста детьми (одним из детей), являющимися членами семьи погибшего Героя Российской Федерации, семьи, имеющей в своем составе инвалида,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w:t>
      </w:r>
      <w:proofErr w:type="gramEnd"/>
      <w:r>
        <w:t xml:space="preserve"> При этом право семьи погибшего Героя Российской Федерации, семьи, имеющей в своем составе инвалида, на получение земельного участка в собственность бесплатно сохраняется.</w:t>
      </w:r>
    </w:p>
    <w:p w:rsidR="00BE3054" w:rsidRDefault="00BE3054">
      <w:pPr>
        <w:pStyle w:val="ConsPlusNormal"/>
        <w:jc w:val="both"/>
      </w:pPr>
      <w:r>
        <w:t xml:space="preserve">(часть 4 в ред. </w:t>
      </w:r>
      <w:hyperlink r:id="rId46">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r>
        <w:t xml:space="preserve">5. </w:t>
      </w:r>
      <w:proofErr w:type="gramStart"/>
      <w:r>
        <w:t>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(за исключением случаев передачи прав и обязанностей по договору аренды земельного участка между членами семьи погибшего Героя Российской Федерации, членами семьи, имеющей в своем составе инвалида).</w:t>
      </w:r>
      <w:proofErr w:type="gramEnd"/>
    </w:p>
    <w:p w:rsidR="00BE3054" w:rsidRDefault="00BE3054">
      <w:pPr>
        <w:pStyle w:val="ConsPlusNormal"/>
        <w:jc w:val="both"/>
      </w:pPr>
      <w:r>
        <w:t xml:space="preserve">(часть 5 в ред. </w:t>
      </w:r>
      <w:hyperlink r:id="rId47">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r>
        <w:t xml:space="preserve">6. Договор аренды земельного участка прекращает свое действие по истечении двадцати лет и не может считаться возобновленным на тех же условиях на неопределенный срок в случае, если право собственности гражданина на индивидуальный жилой дом не зарегистрировано в установленном действующим законодательством порядке до истечения указанного срока. Исполнительный орган государственной власти или орган местного самоуправления, предусмотренные </w:t>
      </w:r>
      <w:hyperlink r:id="rId48">
        <w:r>
          <w:rPr>
            <w:color w:val="0000FF"/>
          </w:rPr>
          <w:t>статьей 39.2</w:t>
        </w:r>
      </w:hyperlink>
      <w:r>
        <w:t xml:space="preserve"> Земельного кодекса Российской Федерации, в течение десяти дней направляет гражданину уведомление о прекращении действия договора.</w:t>
      </w:r>
    </w:p>
    <w:p w:rsidR="00BE3054" w:rsidRDefault="00BE3054">
      <w:pPr>
        <w:pStyle w:val="ConsPlusNormal"/>
        <w:spacing w:before="200"/>
        <w:ind w:firstLine="540"/>
        <w:jc w:val="both"/>
      </w:pPr>
      <w:r>
        <w:t>При этом гражданин утрачивает право на предоставление земельного участка, возникшее в соответствии с настоящим областным законом.</w:t>
      </w:r>
    </w:p>
    <w:p w:rsidR="00BE3054" w:rsidRDefault="00BE3054">
      <w:pPr>
        <w:pStyle w:val="ConsPlusNormal"/>
        <w:jc w:val="both"/>
      </w:pPr>
      <w:r>
        <w:t xml:space="preserve">(часть 6 введена </w:t>
      </w:r>
      <w:hyperlink r:id="rId49">
        <w:r>
          <w:rPr>
            <w:color w:val="0000FF"/>
          </w:rPr>
          <w:t>Законом</w:t>
        </w:r>
      </w:hyperlink>
      <w:r>
        <w:t xml:space="preserve"> Ленинградской области от 27.11.2017 N 76-оз)</w:t>
      </w:r>
    </w:p>
    <w:p w:rsidR="00BE3054" w:rsidRDefault="00BE3054">
      <w:pPr>
        <w:pStyle w:val="ConsPlusNormal"/>
        <w:spacing w:before="200"/>
        <w:ind w:firstLine="540"/>
        <w:jc w:val="both"/>
      </w:pPr>
      <w:r>
        <w:t>7. На основании письменного заявления гражданина ранее заключенный договор аренды земельного участка подлежит продлению на срок, суммарно составляющий двадцать лет с момента его заключения.</w:t>
      </w:r>
    </w:p>
    <w:p w:rsidR="00BE3054" w:rsidRDefault="00BE3054">
      <w:pPr>
        <w:pStyle w:val="ConsPlusNormal"/>
        <w:jc w:val="both"/>
      </w:pPr>
      <w:r>
        <w:lastRenderedPageBreak/>
        <w:t xml:space="preserve">(часть 7 введена </w:t>
      </w:r>
      <w:hyperlink r:id="rId50">
        <w:r>
          <w:rPr>
            <w:color w:val="0000FF"/>
          </w:rPr>
          <w:t>Законом</w:t>
        </w:r>
      </w:hyperlink>
      <w:r>
        <w:t xml:space="preserve"> Ленинградской области от 27.11.2017 N 76-оз)</w:t>
      </w:r>
    </w:p>
    <w:p w:rsidR="00BE3054" w:rsidRDefault="00BE3054">
      <w:pPr>
        <w:pStyle w:val="ConsPlusNormal"/>
        <w:jc w:val="both"/>
      </w:pPr>
    </w:p>
    <w:p w:rsidR="00BE3054" w:rsidRDefault="00BE3054">
      <w:pPr>
        <w:pStyle w:val="ConsPlusTitle"/>
        <w:ind w:firstLine="540"/>
        <w:jc w:val="both"/>
        <w:outlineLvl w:val="0"/>
      </w:pPr>
      <w:r>
        <w:t>Статья 3</w:t>
      </w:r>
    </w:p>
    <w:p w:rsidR="00BE3054" w:rsidRDefault="00BE3054">
      <w:pPr>
        <w:pStyle w:val="ConsPlusNormal"/>
        <w:ind w:firstLine="540"/>
        <w:jc w:val="both"/>
      </w:pPr>
      <w:r>
        <w:t xml:space="preserve">(в ред. </w:t>
      </w:r>
      <w:hyperlink r:id="rId51">
        <w:r>
          <w:rPr>
            <w:color w:val="0000FF"/>
          </w:rPr>
          <w:t>Закона</w:t>
        </w:r>
      </w:hyperlink>
      <w:r>
        <w:t xml:space="preserve"> Ленинградской области от 17.06.2011 N 48-оз)</w:t>
      </w:r>
    </w:p>
    <w:p w:rsidR="00BE3054" w:rsidRDefault="00BE3054">
      <w:pPr>
        <w:pStyle w:val="ConsPlusNormal"/>
        <w:jc w:val="both"/>
      </w:pPr>
    </w:p>
    <w:p w:rsidR="00BE3054" w:rsidRDefault="00BE3054">
      <w:pPr>
        <w:pStyle w:val="ConsPlusNormal"/>
        <w:ind w:firstLine="540"/>
        <w:jc w:val="both"/>
      </w:pPr>
      <w:r>
        <w:t xml:space="preserve">1. Гражданам, указанным в </w:t>
      </w:r>
      <w:hyperlink w:anchor="P23">
        <w:r>
          <w:rPr>
            <w:color w:val="0000FF"/>
          </w:rPr>
          <w:t>статье 1</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предоставляются в границах населенных пунктов соответствующего поселения.</w:t>
      </w:r>
    </w:p>
    <w:p w:rsidR="00BE3054" w:rsidRDefault="00BE3054">
      <w:pPr>
        <w:pStyle w:val="ConsPlusNormal"/>
        <w:spacing w:before="200"/>
        <w:ind w:firstLine="540"/>
        <w:jc w:val="both"/>
      </w:pPr>
      <w:bookmarkStart w:id="7" w:name="P80"/>
      <w:bookmarkEnd w:id="7"/>
      <w:r>
        <w:t xml:space="preserve">2. </w:t>
      </w:r>
      <w:proofErr w:type="gramStart"/>
      <w:r>
        <w:t>При условии наличия в границах населенных пунктов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соответствующего муниципального района.</w:t>
      </w:r>
      <w:proofErr w:type="gramEnd"/>
    </w:p>
    <w:p w:rsidR="00BE3054" w:rsidRDefault="00BE3054">
      <w:pPr>
        <w:pStyle w:val="ConsPlusNormal"/>
        <w:spacing w:before="200"/>
        <w:ind w:firstLine="540"/>
        <w:jc w:val="both"/>
      </w:pPr>
      <w:r>
        <w:t xml:space="preserve">3. Гражданам, указанным в </w:t>
      </w:r>
      <w:hyperlink w:anchor="P23">
        <w:r>
          <w:rPr>
            <w:color w:val="0000FF"/>
          </w:rPr>
          <w:t>статье 1</w:t>
        </w:r>
      </w:hyperlink>
      <w:r>
        <w:t xml:space="preserve"> настоящего областного закона, проживающим на территории городского округа, земельные участки для индивидуального жилищного строительства предоставляются в границах населенного пункта городского округа.</w:t>
      </w:r>
    </w:p>
    <w:p w:rsidR="00BE3054" w:rsidRDefault="00BE3054">
      <w:pPr>
        <w:pStyle w:val="ConsPlusNormal"/>
        <w:spacing w:before="200"/>
        <w:ind w:firstLine="540"/>
        <w:jc w:val="both"/>
      </w:pPr>
      <w:r>
        <w:t xml:space="preserve">4. В случае отсутствия в границах населенного пункта городского округа земельных участков, предоставляемых в соответствии с настоящим областным законом, земельные участки предоставляются в границах населенных пунктов поселений муниципальных районов, граничащих с городским округом, при наличии условий, предусмотренных </w:t>
      </w:r>
      <w:hyperlink w:anchor="P80">
        <w:r>
          <w:rPr>
            <w:color w:val="0000FF"/>
          </w:rPr>
          <w:t>частью 2</w:t>
        </w:r>
      </w:hyperlink>
      <w:r>
        <w:t xml:space="preserve"> настоящей статьи.</w:t>
      </w:r>
    </w:p>
    <w:p w:rsidR="00BE3054" w:rsidRDefault="00BE3054">
      <w:pPr>
        <w:pStyle w:val="ConsPlusNormal"/>
        <w:jc w:val="both"/>
      </w:pPr>
    </w:p>
    <w:p w:rsidR="00BE3054" w:rsidRDefault="00BE3054">
      <w:pPr>
        <w:pStyle w:val="ConsPlusTitle"/>
        <w:ind w:firstLine="540"/>
        <w:jc w:val="both"/>
        <w:outlineLvl w:val="0"/>
      </w:pPr>
      <w:r>
        <w:t>Статья 3-1</w:t>
      </w:r>
    </w:p>
    <w:p w:rsidR="00BE3054" w:rsidRDefault="00BE3054">
      <w:pPr>
        <w:pStyle w:val="ConsPlusNormal"/>
        <w:ind w:firstLine="540"/>
        <w:jc w:val="both"/>
      </w:pPr>
      <w:r>
        <w:t xml:space="preserve">(в ред. </w:t>
      </w:r>
      <w:hyperlink r:id="rId52">
        <w:r>
          <w:rPr>
            <w:color w:val="0000FF"/>
          </w:rPr>
          <w:t>Закона</w:t>
        </w:r>
      </w:hyperlink>
      <w:r>
        <w:t xml:space="preserve"> Ленинградской области от 27.07.2015 N 81-оз)</w:t>
      </w:r>
    </w:p>
    <w:p w:rsidR="00BE3054" w:rsidRDefault="00BE3054">
      <w:pPr>
        <w:pStyle w:val="ConsPlusNormal"/>
        <w:jc w:val="both"/>
      </w:pPr>
    </w:p>
    <w:p w:rsidR="00BE3054" w:rsidRDefault="00BE3054">
      <w:pPr>
        <w:pStyle w:val="ConsPlusNormal"/>
        <w:ind w:firstLine="540"/>
        <w:jc w:val="both"/>
      </w:pPr>
      <w:bookmarkStart w:id="8" w:name="P87"/>
      <w:bookmarkEnd w:id="8"/>
      <w:r>
        <w:t xml:space="preserve">1. Предельные размеры земельных участков, предоставляемых бесплатно гражданам для индивидуального жилищного строительства по основаниям, предусмотренным </w:t>
      </w:r>
      <w:hyperlink w:anchor="P23">
        <w:r>
          <w:rPr>
            <w:color w:val="0000FF"/>
          </w:rPr>
          <w:t>статьей 1</w:t>
        </w:r>
      </w:hyperlink>
      <w:r>
        <w:t xml:space="preserve"> настоящего областного закона, расположенных в границах:</w:t>
      </w:r>
    </w:p>
    <w:p w:rsidR="00BE3054" w:rsidRDefault="00BE3054">
      <w:pPr>
        <w:pStyle w:val="ConsPlusNormal"/>
        <w:spacing w:before="200"/>
        <w:ind w:firstLine="540"/>
        <w:jc w:val="both"/>
      </w:pPr>
      <w:r>
        <w:t>сельских поселений составляют:</w:t>
      </w:r>
    </w:p>
    <w:p w:rsidR="00BE3054" w:rsidRDefault="00BE3054">
      <w:pPr>
        <w:pStyle w:val="ConsPlusNormal"/>
        <w:spacing w:before="200"/>
        <w:ind w:firstLine="540"/>
        <w:jc w:val="both"/>
      </w:pPr>
      <w:r>
        <w:t>минимальный размер - 0,10 га,</w:t>
      </w:r>
    </w:p>
    <w:p w:rsidR="00BE3054" w:rsidRDefault="00BE3054">
      <w:pPr>
        <w:pStyle w:val="ConsPlusNormal"/>
        <w:spacing w:before="200"/>
        <w:ind w:firstLine="540"/>
        <w:jc w:val="both"/>
      </w:pPr>
      <w:r>
        <w:t>максимальный размер - 0,25 га;</w:t>
      </w:r>
    </w:p>
    <w:p w:rsidR="00BE3054" w:rsidRDefault="00BE3054">
      <w:pPr>
        <w:pStyle w:val="ConsPlusNormal"/>
        <w:spacing w:before="200"/>
        <w:ind w:firstLine="540"/>
        <w:jc w:val="both"/>
      </w:pPr>
      <w:r>
        <w:t>городского округа Ленинградской области и городских поселений составляют:</w:t>
      </w:r>
    </w:p>
    <w:p w:rsidR="00BE3054" w:rsidRDefault="00BE3054">
      <w:pPr>
        <w:pStyle w:val="ConsPlusNormal"/>
        <w:spacing w:before="200"/>
        <w:ind w:firstLine="540"/>
        <w:jc w:val="both"/>
      </w:pPr>
      <w:r>
        <w:t>минимальный размер - 0,06 га,</w:t>
      </w:r>
    </w:p>
    <w:p w:rsidR="00BE3054" w:rsidRDefault="00BE3054">
      <w:pPr>
        <w:pStyle w:val="ConsPlusNormal"/>
        <w:spacing w:before="200"/>
        <w:ind w:firstLine="540"/>
        <w:jc w:val="both"/>
      </w:pPr>
      <w:r>
        <w:t>максимальный размер - 0,25 га.</w:t>
      </w:r>
    </w:p>
    <w:p w:rsidR="00BE3054" w:rsidRDefault="00BE3054">
      <w:pPr>
        <w:pStyle w:val="ConsPlusNormal"/>
        <w:spacing w:before="200"/>
        <w:ind w:firstLine="540"/>
        <w:jc w:val="both"/>
      </w:pPr>
      <w:r>
        <w:t>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округа.</w:t>
      </w:r>
    </w:p>
    <w:p w:rsidR="00BE3054" w:rsidRDefault="00BE3054">
      <w:pPr>
        <w:pStyle w:val="ConsPlusNormal"/>
        <w:spacing w:before="200"/>
        <w:ind w:firstLine="540"/>
        <w:jc w:val="both"/>
      </w:pPr>
      <w:r>
        <w:t xml:space="preserve">2. На основании письменного заявления граждан им может быть предоставлен земельный участок меньше предельного минимального размера, установленного </w:t>
      </w:r>
      <w:hyperlink w:anchor="P87">
        <w:r>
          <w:rPr>
            <w:color w:val="0000FF"/>
          </w:rPr>
          <w:t>частью 1</w:t>
        </w:r>
      </w:hyperlink>
      <w:r>
        <w:t xml:space="preserve"> настоящей статьи.</w:t>
      </w:r>
    </w:p>
    <w:p w:rsidR="00BE3054" w:rsidRDefault="00BE3054">
      <w:pPr>
        <w:pStyle w:val="ConsPlusNormal"/>
        <w:jc w:val="both"/>
      </w:pPr>
    </w:p>
    <w:p w:rsidR="00BE3054" w:rsidRDefault="00BE3054">
      <w:pPr>
        <w:pStyle w:val="ConsPlusTitle"/>
        <w:ind w:firstLine="540"/>
        <w:jc w:val="both"/>
        <w:outlineLvl w:val="0"/>
      </w:pPr>
      <w:r>
        <w:t>Статья 4</w:t>
      </w:r>
    </w:p>
    <w:p w:rsidR="00BE3054" w:rsidRDefault="00BE3054">
      <w:pPr>
        <w:pStyle w:val="ConsPlusNormal"/>
        <w:ind w:firstLine="540"/>
        <w:jc w:val="both"/>
      </w:pPr>
      <w:r>
        <w:t xml:space="preserve">(в ред. </w:t>
      </w:r>
      <w:hyperlink r:id="rId53">
        <w:r>
          <w:rPr>
            <w:color w:val="0000FF"/>
          </w:rPr>
          <w:t>Закона</w:t>
        </w:r>
      </w:hyperlink>
      <w:r>
        <w:t xml:space="preserve"> Ленинградской области от 27.07.2015 N 81-оз)</w:t>
      </w:r>
    </w:p>
    <w:p w:rsidR="00BE3054" w:rsidRDefault="00BE3054">
      <w:pPr>
        <w:pStyle w:val="ConsPlusNormal"/>
        <w:jc w:val="both"/>
      </w:pPr>
    </w:p>
    <w:p w:rsidR="00BE3054" w:rsidRDefault="00BE3054">
      <w:pPr>
        <w:pStyle w:val="ConsPlusNormal"/>
        <w:ind w:firstLine="540"/>
        <w:jc w:val="both"/>
      </w:pPr>
      <w:r>
        <w:t xml:space="preserve">1. </w:t>
      </w:r>
      <w:proofErr w:type="gramStart"/>
      <w:r>
        <w:t xml:space="preserve">Для приобретения земельного участка по основаниям, установленным </w:t>
      </w:r>
      <w:hyperlink w:anchor="P26">
        <w:r>
          <w:rPr>
            <w:color w:val="0000FF"/>
          </w:rPr>
          <w:t>частью 1 статьи 1</w:t>
        </w:r>
      </w:hyperlink>
      <w:r>
        <w:t xml:space="preserve"> настоящего областного закона, гражданин подает в уполномоченный орган местного самоуправления муниципального района или городского округа по месту жительства (далее - орган учета)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w:t>
      </w:r>
      <w:proofErr w:type="gramEnd"/>
      <w:r>
        <w:t xml:space="preserve"> (далее - заявление). В заявлении указывается основание предоставления гражданину земельного участка </w:t>
      </w:r>
      <w:r>
        <w:lastRenderedPageBreak/>
        <w:t>в собственность бесплатно.</w:t>
      </w:r>
    </w:p>
    <w:p w:rsidR="00BE3054" w:rsidRDefault="00BE3054">
      <w:pPr>
        <w:pStyle w:val="ConsPlusNormal"/>
        <w:jc w:val="both"/>
      </w:pPr>
      <w:r>
        <w:t>(</w:t>
      </w:r>
      <w:proofErr w:type="gramStart"/>
      <w:r>
        <w:t>в</w:t>
      </w:r>
      <w:proofErr w:type="gramEnd"/>
      <w:r>
        <w:t xml:space="preserve"> ред. </w:t>
      </w:r>
      <w:hyperlink r:id="rId54">
        <w:r>
          <w:rPr>
            <w:color w:val="0000FF"/>
          </w:rPr>
          <w:t>Закона</w:t>
        </w:r>
      </w:hyperlink>
      <w:r>
        <w:t xml:space="preserve"> Ленинградской области от 06.06.2016 N 41-оз)</w:t>
      </w:r>
    </w:p>
    <w:p w:rsidR="00BE3054" w:rsidRDefault="00BE3054">
      <w:pPr>
        <w:pStyle w:val="ConsPlusNormal"/>
        <w:spacing w:before="200"/>
        <w:ind w:firstLine="540"/>
        <w:jc w:val="both"/>
      </w:pPr>
      <w:r>
        <w:t>Гражданин вправе состоять на учете только в одном органе учета.</w:t>
      </w:r>
    </w:p>
    <w:p w:rsidR="00BE3054" w:rsidRDefault="00BE3054">
      <w:pPr>
        <w:pStyle w:val="ConsPlusNormal"/>
        <w:spacing w:before="200"/>
        <w:ind w:firstLine="540"/>
        <w:jc w:val="both"/>
      </w:pPr>
      <w:r>
        <w:t>Форма заявления утверждается Правительством Ленинградской области.</w:t>
      </w:r>
    </w:p>
    <w:p w:rsidR="00BE3054" w:rsidRDefault="00BE3054">
      <w:pPr>
        <w:pStyle w:val="ConsPlusNormal"/>
        <w:spacing w:before="200"/>
        <w:ind w:firstLine="540"/>
        <w:jc w:val="both"/>
      </w:pPr>
      <w:bookmarkStart w:id="9" w:name="P104"/>
      <w:bookmarkEnd w:id="9"/>
      <w:r>
        <w:t>2. При подаче заявления предъявляются документы, перечень и порядок предоставления которых устанавливаются Правительством Ленинградской области.</w:t>
      </w:r>
    </w:p>
    <w:p w:rsidR="00BE3054" w:rsidRDefault="00BE3054">
      <w:pPr>
        <w:pStyle w:val="ConsPlusNormal"/>
        <w:spacing w:before="200"/>
        <w:ind w:firstLine="540"/>
        <w:jc w:val="both"/>
      </w:pPr>
      <w:r>
        <w:t>3. Гражданину выдается расписка в получении заявления и документов.</w:t>
      </w:r>
    </w:p>
    <w:p w:rsidR="00BE3054" w:rsidRDefault="00BE3054">
      <w:pPr>
        <w:pStyle w:val="ConsPlusNormal"/>
        <w:spacing w:before="200"/>
        <w:ind w:firstLine="540"/>
        <w:jc w:val="both"/>
      </w:pPr>
      <w:r>
        <w:t>4. Сведения о принятых на учет гражданах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BE3054" w:rsidRDefault="00BE3054">
      <w:pPr>
        <w:pStyle w:val="ConsPlusNormal"/>
        <w:spacing w:before="200"/>
        <w:ind w:firstLine="540"/>
        <w:jc w:val="both"/>
      </w:pPr>
      <w:r>
        <w:t>5. Заявление в течение тридцати календарных дней со дня поступления рассматривается органом учета и по нему принимается одно из следующих решений:</w:t>
      </w:r>
    </w:p>
    <w:p w:rsidR="00BE3054" w:rsidRDefault="00BE3054">
      <w:pPr>
        <w:pStyle w:val="ConsPlusNormal"/>
        <w:spacing w:before="200"/>
        <w:ind w:firstLine="540"/>
        <w:jc w:val="both"/>
      </w:pPr>
      <w:r>
        <w:t>1) о постановке на учет;</w:t>
      </w:r>
    </w:p>
    <w:p w:rsidR="00BE3054" w:rsidRDefault="00BE3054">
      <w:pPr>
        <w:pStyle w:val="ConsPlusNormal"/>
        <w:spacing w:before="200"/>
        <w:ind w:firstLine="540"/>
        <w:jc w:val="both"/>
      </w:pPr>
      <w:r>
        <w:t>2) об отказе в постановке на учет.</w:t>
      </w:r>
    </w:p>
    <w:p w:rsidR="00BE3054" w:rsidRDefault="00BE3054">
      <w:pPr>
        <w:pStyle w:val="ConsPlusNormal"/>
        <w:spacing w:before="200"/>
        <w:ind w:firstLine="540"/>
        <w:jc w:val="both"/>
      </w:pPr>
      <w:r>
        <w:t>6. Основаниями для отказа в постановке на учет являются:</w:t>
      </w:r>
    </w:p>
    <w:p w:rsidR="00BE3054" w:rsidRDefault="00BE3054">
      <w:pPr>
        <w:pStyle w:val="ConsPlusNormal"/>
        <w:spacing w:before="200"/>
        <w:ind w:firstLine="540"/>
        <w:jc w:val="both"/>
      </w:pPr>
      <w:r>
        <w:t>1) отсутствие права на бесплатное предоставление в собственность земельного участка в соответствии с настоящим областным законом;</w:t>
      </w:r>
    </w:p>
    <w:p w:rsidR="00BE3054" w:rsidRDefault="00BE3054">
      <w:pPr>
        <w:pStyle w:val="ConsPlusNormal"/>
        <w:spacing w:before="200"/>
        <w:ind w:firstLine="540"/>
        <w:jc w:val="both"/>
      </w:pPr>
      <w:r>
        <w:t xml:space="preserve">2) непредставление или представление в неполном объеме документов, определенных </w:t>
      </w:r>
      <w:hyperlink w:anchor="P104">
        <w:r>
          <w:rPr>
            <w:color w:val="0000FF"/>
          </w:rPr>
          <w:t>частью 2</w:t>
        </w:r>
      </w:hyperlink>
      <w:r>
        <w:t xml:space="preserve"> настоящей статьи;</w:t>
      </w:r>
    </w:p>
    <w:p w:rsidR="00BE3054" w:rsidRDefault="00BE3054">
      <w:pPr>
        <w:pStyle w:val="ConsPlusNormal"/>
        <w:spacing w:before="200"/>
        <w:ind w:firstLine="540"/>
        <w:jc w:val="both"/>
      </w:pPr>
      <w:r>
        <w:t>3) наличие в представленных документах недостоверных сведений;</w:t>
      </w:r>
    </w:p>
    <w:p w:rsidR="00BE3054" w:rsidRDefault="00BE3054">
      <w:pPr>
        <w:pStyle w:val="ConsPlusNormal"/>
        <w:spacing w:before="200"/>
        <w:ind w:firstLine="540"/>
        <w:jc w:val="both"/>
      </w:pPr>
      <w:r>
        <w:t>4) подача заявления лицом, не уполномоченным на осуществление таких действий.</w:t>
      </w:r>
    </w:p>
    <w:p w:rsidR="00BE3054" w:rsidRDefault="00BE3054">
      <w:pPr>
        <w:pStyle w:val="ConsPlusNormal"/>
        <w:spacing w:before="200"/>
        <w:ind w:firstLine="540"/>
        <w:jc w:val="both"/>
      </w:pPr>
      <w: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BE3054" w:rsidRDefault="00BE3054">
      <w:pPr>
        <w:pStyle w:val="ConsPlusNormal"/>
        <w:spacing w:before="200"/>
        <w:ind w:firstLine="540"/>
        <w:jc w:val="both"/>
      </w:pPr>
      <w:r>
        <w:t>7.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BE3054" w:rsidRDefault="00BE3054">
      <w:pPr>
        <w:pStyle w:val="ConsPlusNormal"/>
        <w:spacing w:before="200"/>
        <w:ind w:firstLine="540"/>
        <w:jc w:val="both"/>
      </w:pPr>
      <w:r>
        <w:t>8. Граждане, принятые на учет, заносятся в журнал в порядке очередности.</w:t>
      </w:r>
    </w:p>
    <w:p w:rsidR="00BE3054" w:rsidRDefault="00BE3054">
      <w:pPr>
        <w:pStyle w:val="ConsPlusNormal"/>
        <w:spacing w:before="200"/>
        <w:ind w:firstLine="540"/>
        <w:jc w:val="both"/>
      </w:pPr>
      <w:r>
        <w:t>Очередность постановки гражданина на учет определяется датой принятия заявления.</w:t>
      </w:r>
    </w:p>
    <w:p w:rsidR="00BE3054" w:rsidRDefault="00BE3054">
      <w:pPr>
        <w:pStyle w:val="ConsPlusNormal"/>
        <w:spacing w:before="200"/>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w:t>
      </w:r>
    </w:p>
    <w:p w:rsidR="00BE3054" w:rsidRDefault="00BE3054">
      <w:pPr>
        <w:pStyle w:val="ConsPlusNormal"/>
        <w:jc w:val="both"/>
      </w:pPr>
      <w:r>
        <w:t xml:space="preserve">(в ред. </w:t>
      </w:r>
      <w:hyperlink r:id="rId55">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r>
        <w:t>9. Граждане снимаются с учета в следующих случаях:</w:t>
      </w:r>
    </w:p>
    <w:p w:rsidR="00BE3054" w:rsidRDefault="00BE3054">
      <w:pPr>
        <w:pStyle w:val="ConsPlusNormal"/>
        <w:spacing w:before="200"/>
        <w:ind w:firstLine="540"/>
        <w:jc w:val="both"/>
      </w:pPr>
      <w:r>
        <w:t>1) подача ими заявления о снятии с учета;</w:t>
      </w:r>
    </w:p>
    <w:p w:rsidR="00BE3054" w:rsidRDefault="00BE3054">
      <w:pPr>
        <w:pStyle w:val="ConsPlusNormal"/>
        <w:spacing w:before="200"/>
        <w:ind w:firstLine="540"/>
        <w:jc w:val="both"/>
      </w:pPr>
      <w:r>
        <w:t>2) утрата права на предоставление земельного участка, возникшего в соответствии с настоящим областным законом;</w:t>
      </w:r>
    </w:p>
    <w:p w:rsidR="00BE3054" w:rsidRDefault="00BE3054">
      <w:pPr>
        <w:pStyle w:val="ConsPlusNormal"/>
        <w:spacing w:before="200"/>
        <w:ind w:firstLine="540"/>
        <w:jc w:val="both"/>
      </w:pPr>
      <w:r>
        <w:t xml:space="preserve">3) установление факта постановки на учет с использованием подложных документов </w:t>
      </w:r>
      <w:proofErr w:type="gramStart"/>
      <w:r>
        <w:t>и(</w:t>
      </w:r>
      <w:proofErr w:type="gramEnd"/>
      <w:r>
        <w:t>или) недостоверных сведений, послуживших основанием для принятия на учет;</w:t>
      </w:r>
    </w:p>
    <w:p w:rsidR="00BE3054" w:rsidRDefault="00BE3054">
      <w:pPr>
        <w:pStyle w:val="ConsPlusNormal"/>
        <w:spacing w:before="200"/>
        <w:ind w:firstLine="540"/>
        <w:jc w:val="both"/>
      </w:pPr>
      <w:r>
        <w:t>4) реализация права гражданина на бесплатное предоставление земельного участка в соответствии с законодательством Российской Федерации;</w:t>
      </w:r>
    </w:p>
    <w:p w:rsidR="00BE3054" w:rsidRDefault="00BE3054">
      <w:pPr>
        <w:pStyle w:val="ConsPlusNormal"/>
        <w:jc w:val="both"/>
      </w:pPr>
      <w:r>
        <w:lastRenderedPageBreak/>
        <w:t xml:space="preserve">(п. 4 в ред. </w:t>
      </w:r>
      <w:hyperlink r:id="rId56">
        <w:r>
          <w:rPr>
            <w:color w:val="0000FF"/>
          </w:rPr>
          <w:t>Закона</w:t>
        </w:r>
      </w:hyperlink>
      <w:r>
        <w:t xml:space="preserve"> Ленинградской области от 27.11.2017 N 76-оз)</w:t>
      </w:r>
    </w:p>
    <w:p w:rsidR="00BE3054" w:rsidRDefault="00BE3054">
      <w:pPr>
        <w:pStyle w:val="ConsPlusNormal"/>
        <w:spacing w:before="200"/>
        <w:ind w:firstLine="540"/>
        <w:jc w:val="both"/>
      </w:pPr>
      <w:r>
        <w:t>5) выезд гражданина на постоянное место жительства в другой субъект Российской Федерации или за пределы Российской Федерации;</w:t>
      </w:r>
    </w:p>
    <w:p w:rsidR="00BE3054" w:rsidRDefault="00BE3054">
      <w:pPr>
        <w:pStyle w:val="ConsPlusNormal"/>
        <w:spacing w:before="200"/>
        <w:ind w:firstLine="540"/>
        <w:jc w:val="both"/>
      </w:pPr>
      <w:r>
        <w:t>6) изменение (утрата) гражданства Российской Федерации;</w:t>
      </w:r>
    </w:p>
    <w:p w:rsidR="00BE3054" w:rsidRDefault="00BE3054">
      <w:pPr>
        <w:pStyle w:val="ConsPlusNormal"/>
        <w:spacing w:before="200"/>
        <w:ind w:firstLine="540"/>
        <w:jc w:val="both"/>
      </w:pPr>
      <w:r>
        <w:t xml:space="preserve">7) предоставление жилого помещения по договору социального найма в соответствии со </w:t>
      </w:r>
      <w:hyperlink r:id="rId57">
        <w:r>
          <w:rPr>
            <w:color w:val="0000FF"/>
          </w:rPr>
          <w:t>статьей 57</w:t>
        </w:r>
      </w:hyperlink>
      <w:r>
        <w:t xml:space="preserve"> Жилищного кодекса Российской Федерации.</w:t>
      </w:r>
    </w:p>
    <w:p w:rsidR="00BE3054" w:rsidRDefault="00BE3054">
      <w:pPr>
        <w:pStyle w:val="ConsPlusNormal"/>
        <w:jc w:val="both"/>
      </w:pPr>
      <w:r>
        <w:t xml:space="preserve">(п. 7 в ред. </w:t>
      </w:r>
      <w:hyperlink r:id="rId58">
        <w:r>
          <w:rPr>
            <w:color w:val="0000FF"/>
          </w:rPr>
          <w:t>Закона</w:t>
        </w:r>
      </w:hyperlink>
      <w:r>
        <w:t xml:space="preserve"> Ленинградской области от 17.07.2018 N 75-оз)</w:t>
      </w:r>
    </w:p>
    <w:p w:rsidR="00BE3054" w:rsidRDefault="00BE3054">
      <w:pPr>
        <w:pStyle w:val="ConsPlusNormal"/>
        <w:spacing w:before="200"/>
        <w:ind w:firstLine="540"/>
        <w:jc w:val="both"/>
      </w:pPr>
      <w:r>
        <w:t xml:space="preserve">Абзац утратил силу с 1 января 2019 года. - </w:t>
      </w:r>
      <w:hyperlink r:id="rId59">
        <w:r>
          <w:rPr>
            <w:color w:val="0000FF"/>
          </w:rPr>
          <w:t>Закон</w:t>
        </w:r>
      </w:hyperlink>
      <w:r>
        <w:t xml:space="preserve"> Ленинградской области от 17.07.2018 N 75-оз.</w:t>
      </w:r>
    </w:p>
    <w:p w:rsidR="00BE3054" w:rsidRDefault="00BE3054">
      <w:pPr>
        <w:pStyle w:val="ConsPlusNormal"/>
        <w:spacing w:before="200"/>
        <w:ind w:firstLine="540"/>
        <w:jc w:val="both"/>
      </w:pPr>
      <w:r>
        <w:t>10. Решение о снятии с учета принимается органом учета,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w:t>
      </w:r>
    </w:p>
    <w:p w:rsidR="00BE3054" w:rsidRDefault="00BE3054">
      <w:pPr>
        <w:pStyle w:val="ConsPlusNormal"/>
        <w:spacing w:before="200"/>
        <w:ind w:firstLine="540"/>
        <w:jc w:val="both"/>
      </w:pPr>
      <w:r>
        <w:t>Решение о снятии с учета направляется гражданину заказным письмом с уведомлением о вручении в течение пяти рабочих дней со дня принятия этого решения.</w:t>
      </w:r>
    </w:p>
    <w:p w:rsidR="00BE3054" w:rsidRDefault="00BE3054">
      <w:pPr>
        <w:pStyle w:val="ConsPlusNormal"/>
        <w:spacing w:before="200"/>
        <w:ind w:firstLine="540"/>
        <w:jc w:val="both"/>
      </w:pPr>
      <w:r>
        <w:t>Решение о снятии с учета может быть обжаловано в порядке, установленном законодательством Российской Федерации.</w:t>
      </w:r>
    </w:p>
    <w:p w:rsidR="00BE3054" w:rsidRDefault="00BE3054">
      <w:pPr>
        <w:pStyle w:val="ConsPlusNormal"/>
        <w:spacing w:before="200"/>
        <w:ind w:firstLine="540"/>
        <w:jc w:val="both"/>
      </w:pPr>
      <w:r>
        <w:t>11. Отказ в предоставлении земельного участка гражданину, состоящему на учете в качестве лица, имеющего право на предоставление земельного участка в собственность бесплатно, не допускается.</w:t>
      </w:r>
    </w:p>
    <w:p w:rsidR="00BE3054" w:rsidRDefault="00BE3054">
      <w:pPr>
        <w:pStyle w:val="ConsPlusNormal"/>
        <w:jc w:val="both"/>
      </w:pPr>
    </w:p>
    <w:p w:rsidR="00BE3054" w:rsidRDefault="00BE3054">
      <w:pPr>
        <w:pStyle w:val="ConsPlusTitle"/>
        <w:ind w:firstLine="540"/>
        <w:jc w:val="both"/>
        <w:outlineLvl w:val="0"/>
      </w:pPr>
      <w:r>
        <w:t>Статья 5</w:t>
      </w:r>
    </w:p>
    <w:p w:rsidR="00BE3054" w:rsidRDefault="00BE3054">
      <w:pPr>
        <w:pStyle w:val="ConsPlusNormal"/>
        <w:jc w:val="both"/>
      </w:pPr>
    </w:p>
    <w:p w:rsidR="00BE3054" w:rsidRDefault="00BE3054">
      <w:pPr>
        <w:pStyle w:val="ConsPlusNormal"/>
        <w:ind w:firstLine="540"/>
        <w:jc w:val="both"/>
      </w:pPr>
      <w:r>
        <w:t>Настоящий областной закон вступает в силу по истечении десяти дней со дня его официального опубликования.</w:t>
      </w:r>
    </w:p>
    <w:p w:rsidR="00BE3054" w:rsidRDefault="00BE3054">
      <w:pPr>
        <w:pStyle w:val="ConsPlusNormal"/>
        <w:jc w:val="both"/>
      </w:pPr>
    </w:p>
    <w:p w:rsidR="00BE3054" w:rsidRDefault="00BE3054">
      <w:pPr>
        <w:pStyle w:val="ConsPlusNormal"/>
        <w:jc w:val="right"/>
      </w:pPr>
      <w:r>
        <w:t>Губернатор</w:t>
      </w:r>
    </w:p>
    <w:p w:rsidR="00BE3054" w:rsidRDefault="00BE3054">
      <w:pPr>
        <w:pStyle w:val="ConsPlusNormal"/>
        <w:jc w:val="right"/>
      </w:pPr>
      <w:r>
        <w:t>Ленинградской области</w:t>
      </w:r>
    </w:p>
    <w:p w:rsidR="00BE3054" w:rsidRDefault="00BE3054">
      <w:pPr>
        <w:pStyle w:val="ConsPlusNormal"/>
        <w:jc w:val="right"/>
      </w:pPr>
      <w:r>
        <w:t>В.Сердюков</w:t>
      </w:r>
    </w:p>
    <w:p w:rsidR="00BE3054" w:rsidRDefault="00BE3054">
      <w:pPr>
        <w:pStyle w:val="ConsPlusNormal"/>
      </w:pPr>
      <w:r>
        <w:t>Санкт-Петербург</w:t>
      </w:r>
    </w:p>
    <w:p w:rsidR="00BE3054" w:rsidRDefault="00BE3054">
      <w:pPr>
        <w:pStyle w:val="ConsPlusNormal"/>
        <w:spacing w:before="200"/>
      </w:pPr>
      <w:r>
        <w:t>14 октября 2008 года</w:t>
      </w:r>
    </w:p>
    <w:p w:rsidR="00BE3054" w:rsidRDefault="00BE3054">
      <w:pPr>
        <w:pStyle w:val="ConsPlusNormal"/>
        <w:spacing w:before="200"/>
      </w:pPr>
      <w:r>
        <w:t>N 105-оз</w:t>
      </w:r>
    </w:p>
    <w:p w:rsidR="00BE3054" w:rsidRDefault="00BE3054">
      <w:pPr>
        <w:pStyle w:val="ConsPlusNormal"/>
        <w:jc w:val="both"/>
      </w:pPr>
    </w:p>
    <w:p w:rsidR="00BE3054" w:rsidRDefault="00BE3054">
      <w:pPr>
        <w:pStyle w:val="ConsPlusNormal"/>
        <w:jc w:val="both"/>
      </w:pPr>
    </w:p>
    <w:p w:rsidR="00BE3054" w:rsidRDefault="00BE3054">
      <w:pPr>
        <w:pStyle w:val="ConsPlusNormal"/>
        <w:pBdr>
          <w:bottom w:val="single" w:sz="6" w:space="0" w:color="auto"/>
        </w:pBdr>
        <w:spacing w:before="100" w:after="100"/>
        <w:jc w:val="both"/>
        <w:rPr>
          <w:sz w:val="2"/>
          <w:szCs w:val="2"/>
        </w:rPr>
      </w:pPr>
    </w:p>
    <w:p w:rsidR="006651EF" w:rsidRDefault="00BE3054"/>
    <w:sectPr w:rsidR="006651EF" w:rsidSect="00D22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054"/>
    <w:rsid w:val="000453B6"/>
    <w:rsid w:val="002D584F"/>
    <w:rsid w:val="00543F0C"/>
    <w:rsid w:val="00BE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E30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E30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D59607B1D735E376489271040C0DDB607E400984688D1AB0FDE51C69801B0D74FB78D6619E01FCD851549984B9985CF20BB16B27DC978DR220J" TargetMode="External"/><Relationship Id="rId18" Type="http://schemas.openxmlformats.org/officeDocument/2006/relationships/hyperlink" Target="consultantplus://offline/ref=F2D59607B1D735E376489271040C0DDB607E400984688D1AB0FDE51C69801B0D74FB78D6619E01FCDB51549984B9985CF20BB16B27DC978DR220J" TargetMode="External"/><Relationship Id="rId26" Type="http://schemas.openxmlformats.org/officeDocument/2006/relationships/hyperlink" Target="consultantplus://offline/ref=F2D59607B1D735E376488D60110C0DDB6678420F85698D1AB0FDE51C69801B0D66FB20DA63981FF4DB4402C8C2RE2EJ" TargetMode="External"/><Relationship Id="rId39" Type="http://schemas.openxmlformats.org/officeDocument/2006/relationships/hyperlink" Target="consultantplus://offline/ref=F2D59607B1D735E376489271040C0DDB607E400984688D1AB0FDE51C69801B0D74FB78D6619E01FDD551549984B9985CF20BB16B27DC978DR220J" TargetMode="External"/><Relationship Id="rId21" Type="http://schemas.openxmlformats.org/officeDocument/2006/relationships/hyperlink" Target="consultantplus://offline/ref=F2D59607B1D735E376488D60110C0DDB6678400B8F628D1AB0FDE51C69801B0D74FB78D6619E02F2DD51549984B9985CF20BB16B27DC978DR220J" TargetMode="External"/><Relationship Id="rId34" Type="http://schemas.openxmlformats.org/officeDocument/2006/relationships/hyperlink" Target="consultantplus://offline/ref=F2D59607B1D735E376488D60110C0DDB6678400B8F628D1AB0FDE51C69801B0D74FB78D6619E02FDDA51549984B9985CF20BB16B27DC978DR220J" TargetMode="External"/><Relationship Id="rId42" Type="http://schemas.openxmlformats.org/officeDocument/2006/relationships/hyperlink" Target="consultantplus://offline/ref=F2D59607B1D735E376489271040C0DDB6373430F866F8D1AB0FDE51C69801B0D74FB78D6619E01F5DA51549984B9985CF20BB16B27DC978DR220J" TargetMode="External"/><Relationship Id="rId47" Type="http://schemas.openxmlformats.org/officeDocument/2006/relationships/hyperlink" Target="consultantplus://offline/ref=F2D59607B1D735E376489271040C0DDB607E400984688D1AB0FDE51C69801B0D74FB78D6619E00F4D951549984B9985CF20BB16B27DC978DR220J" TargetMode="External"/><Relationship Id="rId50" Type="http://schemas.openxmlformats.org/officeDocument/2006/relationships/hyperlink" Target="consultantplus://offline/ref=F2D59607B1D735E376489271040C0DDB6373430F866F8D1AB0FDE51C69801B0D74FB78D6619E01F6DF51549984B9985CF20BB16B27DC978DR220J" TargetMode="External"/><Relationship Id="rId55" Type="http://schemas.openxmlformats.org/officeDocument/2006/relationships/hyperlink" Target="consultantplus://offline/ref=F2D59607B1D735E376489271040C0DDB607E400984688D1AB0FDE51C69801B0D74FB78D6619E00F4D451549984B9985CF20BB16B27DC978DR220J" TargetMode="External"/><Relationship Id="rId7" Type="http://schemas.openxmlformats.org/officeDocument/2006/relationships/hyperlink" Target="consultantplus://offline/ref=F2D59607B1D735E376489271040C0DDB637E410782628D1AB0FDE51C69801B0D74FB78D6619E01F4D451549984B9985CF20BB16B27DC978DR220J" TargetMode="External"/><Relationship Id="rId2" Type="http://schemas.openxmlformats.org/officeDocument/2006/relationships/settings" Target="settings.xml"/><Relationship Id="rId16" Type="http://schemas.openxmlformats.org/officeDocument/2006/relationships/hyperlink" Target="consultantplus://offline/ref=F2D59607B1D735E376489271040C0DDB637B420D8E6E8D1AB0FDE51C69801B0D74FB78D6619E01F4D551549984B9985CF20BB16B27DC978DR220J" TargetMode="External"/><Relationship Id="rId20" Type="http://schemas.openxmlformats.org/officeDocument/2006/relationships/hyperlink" Target="consultantplus://offline/ref=F2D59607B1D735E376489271040C0DDB607E400984688D1AB0FDE51C69801B0D74FB78D6619E01FCD551549984B9985CF20BB16B27DC978DR220J" TargetMode="External"/><Relationship Id="rId29" Type="http://schemas.openxmlformats.org/officeDocument/2006/relationships/hyperlink" Target="consultantplus://offline/ref=F2D59607B1D735E376489271040C0DDB637D4507826B8D1AB0FDE51C69801B0D74FB78D6619E01F4D551549984B9985CF20BB16B27DC978DR220J" TargetMode="External"/><Relationship Id="rId41" Type="http://schemas.openxmlformats.org/officeDocument/2006/relationships/hyperlink" Target="consultantplus://offline/ref=F2D59607B1D735E376489271040C0DDB6373430F866F8D1AB0FDE51C69801B0D74FB78D6619E01F5D951549984B9985CF20BB16B27DC978DR220J" TargetMode="External"/><Relationship Id="rId54" Type="http://schemas.openxmlformats.org/officeDocument/2006/relationships/hyperlink" Target="consultantplus://offline/ref=F2D59607B1D735E376489271040C0DDB637D440F83638D1AB0FDE51C69801B0D74FB78D6619E01F5DC51549984B9985CF20BB16B27DC978DR220J" TargetMode="External"/><Relationship Id="rId1" Type="http://schemas.openxmlformats.org/officeDocument/2006/relationships/styles" Target="styles.xml"/><Relationship Id="rId6" Type="http://schemas.openxmlformats.org/officeDocument/2006/relationships/hyperlink" Target="consultantplus://offline/ref=F2D59607B1D735E376489271040C0DDB637E410D8E6A8D1AB0FDE51C69801B0D74FB78D6619E01F4D451549984B9985CF20BB16B27DC978DR220J" TargetMode="External"/><Relationship Id="rId11" Type="http://schemas.openxmlformats.org/officeDocument/2006/relationships/hyperlink" Target="consultantplus://offline/ref=F2D59607B1D735E376489271040C0DDB637D4507826B8D1AB0FDE51C69801B0D74FB78D6619E01F4D451549984B9985CF20BB16B27DC978DR220J" TargetMode="External"/><Relationship Id="rId24" Type="http://schemas.openxmlformats.org/officeDocument/2006/relationships/hyperlink" Target="consultantplus://offline/ref=F2D59607B1D735E376489271040C0DDB607E480681688D1AB0FDE51C69801B0D74FB78D6619E01F5DE51549984B9985CF20BB16B27DC978DR220J" TargetMode="External"/><Relationship Id="rId32" Type="http://schemas.openxmlformats.org/officeDocument/2006/relationships/hyperlink" Target="consultantplus://offline/ref=F2D59607B1D735E376489271040C0DDB637D4507826B8D1AB0FDE51C69801B0D74FB78D6619E01F5DF51549984B9985CF20BB16B27DC978DR220J" TargetMode="External"/><Relationship Id="rId37" Type="http://schemas.openxmlformats.org/officeDocument/2006/relationships/hyperlink" Target="consultantplus://offline/ref=F2D59607B1D735E376489271040C0DDB607E400984688D1AB0FDE51C69801B0D74FB78D6619E01FDD951549984B9985CF20BB16B27DC978DR220J" TargetMode="External"/><Relationship Id="rId40" Type="http://schemas.openxmlformats.org/officeDocument/2006/relationships/hyperlink" Target="consultantplus://offline/ref=F2D59607B1D735E376489271040C0DDB637B420D8E6E8D1AB0FDE51C69801B0D74FB78D6619E01F6DF51549984B9985CF20BB16B27DC978DR220J" TargetMode="External"/><Relationship Id="rId45" Type="http://schemas.openxmlformats.org/officeDocument/2006/relationships/hyperlink" Target="consultantplus://offline/ref=F2D59607B1D735E376489271040C0DDB607E400984688D1AB0FDE51C69801B0D74FB78D6619E00F4DD51549984B9985CF20BB16B27DC978DR220J" TargetMode="External"/><Relationship Id="rId53" Type="http://schemas.openxmlformats.org/officeDocument/2006/relationships/hyperlink" Target="consultantplus://offline/ref=F2D59607B1D735E376489271040C0DDB637C4209806D8D1AB0FDE51C69801B0D74FB78D6619E01F7DF51549984B9985CF20BB16B27DC978DR220J" TargetMode="External"/><Relationship Id="rId58" Type="http://schemas.openxmlformats.org/officeDocument/2006/relationships/hyperlink" Target="consultantplus://offline/ref=F2D59607B1D735E376489271040C0DDB607E400984688D1AB0FDE51C69801B0D74FB78D6619E00F5DD51549984B9985CF20BB16B27DC978DR220J" TargetMode="External"/><Relationship Id="rId5" Type="http://schemas.openxmlformats.org/officeDocument/2006/relationships/hyperlink" Target="consultantplus://offline/ref=F2D59607B1D735E376489271040C0DDB6379420D8F6C8D1AB0FDE51C69801B0D74FB78D6619E01F4D451549984B9985CF20BB16B27DC978DR220J" TargetMode="External"/><Relationship Id="rId15" Type="http://schemas.openxmlformats.org/officeDocument/2006/relationships/hyperlink" Target="consultantplus://offline/ref=F2D59607B1D735E376489271040C0DDB637C4209806D8D1AB0FDE51C69801B0D74FB78D6619E01F4D551549984B9985CF20BB16B27DC978DR220J" TargetMode="External"/><Relationship Id="rId23" Type="http://schemas.openxmlformats.org/officeDocument/2006/relationships/hyperlink" Target="consultantplus://offline/ref=F2D59607B1D735E376488D60110C0DDB6678400B8F628D1AB0FDE51C69801B0D74FB78D6619E02F2DD51549984B9985CF20BB16B27DC978DR220J" TargetMode="External"/><Relationship Id="rId28" Type="http://schemas.openxmlformats.org/officeDocument/2006/relationships/hyperlink" Target="consultantplus://offline/ref=F2D59607B1D735E376488D60110C0DDB6678400B8F628D1AB0FDE51C69801B0D74FB78D6619E02F2DD51549984B9985CF20BB16B27DC978DR220J" TargetMode="External"/><Relationship Id="rId36" Type="http://schemas.openxmlformats.org/officeDocument/2006/relationships/hyperlink" Target="consultantplus://offline/ref=F2D59607B1D735E376489271040C0DDB607E480681688D1AB0FDE51C69801B0D74FB78D6619E01F5D851549984B9985CF20BB16B27DC978DR220J" TargetMode="External"/><Relationship Id="rId49" Type="http://schemas.openxmlformats.org/officeDocument/2006/relationships/hyperlink" Target="consultantplus://offline/ref=F2D59607B1D735E376489271040C0DDB6373430F866F8D1AB0FDE51C69801B0D74FB78D6619E01F6DD51549984B9985CF20BB16B27DC978DR220J" TargetMode="External"/><Relationship Id="rId57" Type="http://schemas.openxmlformats.org/officeDocument/2006/relationships/hyperlink" Target="consultantplus://offline/ref=F2D59607B1D735E376488D60110C0DDB6678400B8F628D1AB0FDE51C69801B0D74FB78D6619E02FDDA51549984B9985CF20BB16B27DC978DR220J" TargetMode="External"/><Relationship Id="rId61" Type="http://schemas.openxmlformats.org/officeDocument/2006/relationships/theme" Target="theme/theme1.xml"/><Relationship Id="rId10" Type="http://schemas.openxmlformats.org/officeDocument/2006/relationships/hyperlink" Target="consultantplus://offline/ref=F2D59607B1D735E376489271040C0DDB637D440F83638D1AB0FDE51C69801B0D74FB78D6619E01F4D451549984B9985CF20BB16B27DC978DR220J" TargetMode="External"/><Relationship Id="rId19" Type="http://schemas.openxmlformats.org/officeDocument/2006/relationships/hyperlink" Target="consultantplus://offline/ref=F2D59607B1D735E376488D60110C0DDB6678400B8F628D1AB0FDE51C69801B0D74FB78D6619E02F2DD51549984B9985CF20BB16B27DC978DR220J" TargetMode="External"/><Relationship Id="rId31" Type="http://schemas.openxmlformats.org/officeDocument/2006/relationships/hyperlink" Target="consultantplus://offline/ref=F2D59607B1D735E376489271040C0DDB607E400984688D1AB0FDE51C69801B0D74FB78D6619E01FDDD51549984B9985CF20BB16B27DC978DR220J" TargetMode="External"/><Relationship Id="rId44" Type="http://schemas.openxmlformats.org/officeDocument/2006/relationships/hyperlink" Target="consultantplus://offline/ref=F2D59607B1D735E376489271040C0DDB637D440F83638D1AB0FDE51C69801B0D74FB78D6619E01F4D551549984B9985CF20BB16B27DC978DR220J" TargetMode="External"/><Relationship Id="rId52" Type="http://schemas.openxmlformats.org/officeDocument/2006/relationships/hyperlink" Target="consultantplus://offline/ref=F2D59607B1D735E376489271040C0DDB637C4209806D8D1AB0FDE51C69801B0D74FB78D6619E01F6DE51549984B9985CF20BB16B27DC978DR220J" TargetMode="External"/><Relationship Id="rId60" Type="http://schemas.openxmlformats.org/officeDocument/2006/relationships/fontTable" Target="fontTable.xml"/><Relationship Id="rId4" Type="http://schemas.openxmlformats.org/officeDocument/2006/relationships/hyperlink" Target="consultantplus://offline/ref=F2D59607B1D735E376489271040C0DDB637B420D8E6E8D1AB0FDE51C69801B0D74FB78D6619E01F4D451549984B9985CF20BB16B27DC978DR220J" TargetMode="External"/><Relationship Id="rId9" Type="http://schemas.openxmlformats.org/officeDocument/2006/relationships/hyperlink" Target="consultantplus://offline/ref=F2D59607B1D735E376489271040C0DDB607E490A876C8D1AB0FDE51C69801B0D74FB78D6619E01F7D851549984B9985CF20BB16B27DC978DR220J" TargetMode="External"/><Relationship Id="rId14" Type="http://schemas.openxmlformats.org/officeDocument/2006/relationships/hyperlink" Target="consultantplus://offline/ref=F2D59607B1D735E376489271040C0DDB607E480681688D1AB0FDE51C69801B0D74FB78D6619E01F4D451549984B9985CF20BB16B27DC978DR220J" TargetMode="External"/><Relationship Id="rId22" Type="http://schemas.openxmlformats.org/officeDocument/2006/relationships/hyperlink" Target="consultantplus://offline/ref=F2D59607B1D735E376489271040C0DDB607E480681688D1AB0FDE51C69801B0D74FB78D6619E01F5DC51549984B9985CF20BB16B27DC978DR220J" TargetMode="External"/><Relationship Id="rId27" Type="http://schemas.openxmlformats.org/officeDocument/2006/relationships/hyperlink" Target="consultantplus://offline/ref=F2D59607B1D735E376489271040C0DDB637C4209806D8D1AB0FDE51C69801B0D74FB78D6619E01F5DA51549984B9985CF20BB16B27DC978DR220J" TargetMode="External"/><Relationship Id="rId30" Type="http://schemas.openxmlformats.org/officeDocument/2006/relationships/hyperlink" Target="consultantplus://offline/ref=F2D59607B1D735E376489271040C0DDB607E400984688D1AB0FDE51C69801B0D74FB78D6619E00F6DF51549984B9985CF20BB16B27DC978DR220J" TargetMode="External"/><Relationship Id="rId35" Type="http://schemas.openxmlformats.org/officeDocument/2006/relationships/hyperlink" Target="consultantplus://offline/ref=F2D59607B1D735E376489271040C0DDB6373430F866F8D1AB0FDE51C69801B0D74FB78D6619E01F5DE51549984B9985CF20BB16B27DC978DR220J" TargetMode="External"/><Relationship Id="rId43" Type="http://schemas.openxmlformats.org/officeDocument/2006/relationships/hyperlink" Target="consultantplus://offline/ref=F2D59607B1D735E376489271040C0DDB6379420D8F6C8D1AB0FDE51C69801B0D74FB78D6619E01F5DF51549984B9985CF20BB16B27DC978DR220J" TargetMode="External"/><Relationship Id="rId48" Type="http://schemas.openxmlformats.org/officeDocument/2006/relationships/hyperlink" Target="consultantplus://offline/ref=F2D59607B1D735E376488D60110C0DDB6678420E846B8D1AB0FDE51C69801B0D74FB78D3629F0AA08D1E55C5C2EA8B5EF30BB36C3BRD2CJ" TargetMode="External"/><Relationship Id="rId56" Type="http://schemas.openxmlformats.org/officeDocument/2006/relationships/hyperlink" Target="consultantplus://offline/ref=F2D59607B1D735E376489271040C0DDB6373430F866F8D1AB0FDE51C69801B0D74FB78D6619E01F6D951549984B9985CF20BB16B27DC978DR220J" TargetMode="External"/><Relationship Id="rId8" Type="http://schemas.openxmlformats.org/officeDocument/2006/relationships/hyperlink" Target="consultantplus://offline/ref=F2D59607B1D735E376489271040C0DDB637C4209806D8D1AB0FDE51C69801B0D74FB78D6619E01F4D451549984B9985CF20BB16B27DC978DR220J" TargetMode="External"/><Relationship Id="rId51" Type="http://schemas.openxmlformats.org/officeDocument/2006/relationships/hyperlink" Target="consultantplus://offline/ref=F2D59607B1D735E376489271040C0DDB637B420D8E6E8D1AB0FDE51C69801B0D74FB78D6619E01F6D951549984B9985CF20BB16B27DC978DR220J" TargetMode="External"/><Relationship Id="rId3" Type="http://schemas.openxmlformats.org/officeDocument/2006/relationships/webSettings" Target="webSettings.xml"/><Relationship Id="rId12" Type="http://schemas.openxmlformats.org/officeDocument/2006/relationships/hyperlink" Target="consultantplus://offline/ref=F2D59607B1D735E376489271040C0DDB6373430F866F8D1AB0FDE51C69801B0D74FB78D6619E01F4D451549984B9985CF20BB16B27DC978DR220J" TargetMode="External"/><Relationship Id="rId17" Type="http://schemas.openxmlformats.org/officeDocument/2006/relationships/hyperlink" Target="consultantplus://offline/ref=F2D59607B1D735E376488D60110C0DDB6678420E846B8D1AB0FDE51C69801B0D74FB78D3679D0AA08D1E55C5C2EA8B5EF30BB36C3BRD2CJ" TargetMode="External"/><Relationship Id="rId25" Type="http://schemas.openxmlformats.org/officeDocument/2006/relationships/hyperlink" Target="consultantplus://offline/ref=F2D59607B1D735E376489271040C0DDB637C4209806D8D1AB0FDE51C69801B0D74FB78D6619E01F5D851549984B9985CF20BB16B27DC978DR220J" TargetMode="External"/><Relationship Id="rId33" Type="http://schemas.openxmlformats.org/officeDocument/2006/relationships/hyperlink" Target="consultantplus://offline/ref=F2D59607B1D735E376489271040C0DDB607E400984688D1AB0FDE51C69801B0D74FB78D6619E01FDDF51549984B9985CF20BB16B27DC978DR220J" TargetMode="External"/><Relationship Id="rId38" Type="http://schemas.openxmlformats.org/officeDocument/2006/relationships/hyperlink" Target="consultantplus://offline/ref=F2D59607B1D735E376489271040C0DDB607E400984688D1AB0FDE51C69801B0D74FB78D6619E01FDDB51549984B9985CF20BB16B27DC978DR220J" TargetMode="External"/><Relationship Id="rId46" Type="http://schemas.openxmlformats.org/officeDocument/2006/relationships/hyperlink" Target="consultantplus://offline/ref=F2D59607B1D735E376489271040C0DDB607E400984688D1AB0FDE51C69801B0D74FB78D6619E00F4DF51549984B9985CF20BB16B27DC978DR220J" TargetMode="External"/><Relationship Id="rId59" Type="http://schemas.openxmlformats.org/officeDocument/2006/relationships/hyperlink" Target="consultantplus://offline/ref=F2D59607B1D735E376489271040C0DDB607E400984688D1AB0FDE51C69801B0D74FB78D6619E00F5DF51549984B9985CF20BB16B27DC978DR2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4155</Words>
  <Characters>23690</Characters>
  <Application>Microsoft Office Word</Application>
  <DocSecurity>0</DocSecurity>
  <Lines>197</Lines>
  <Paragraphs>55</Paragraphs>
  <ScaleCrop>false</ScaleCrop>
  <Company/>
  <LinksUpToDate>false</LinksUpToDate>
  <CharactersWithSpaces>27790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серебренникова_вв</dc:creator>
  <cp:lastModifiedBy>серебренникова_вв</cp:lastModifiedBy>
  <cp:revision>1</cp:revision>
  <dcterms:created xsi:type="dcterms:W3CDTF">2022-07-26T09:54:00Z</dcterms:created>
  <dcterms:modified xsi:type="dcterms:W3CDTF">2022-07-26T09:55:00Z</dcterms:modified>
</cp:coreProperties>
</file>