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98" w:rsidRPr="00E22391" w:rsidRDefault="00B347A2" w:rsidP="007A687D">
      <w:pPr>
        <w:pStyle w:val="20"/>
        <w:shd w:val="clear" w:color="auto" w:fill="auto"/>
        <w:spacing w:line="240" w:lineRule="auto"/>
        <w:rPr>
          <w:b/>
        </w:rPr>
      </w:pPr>
      <w:r w:rsidRPr="00E22391">
        <w:rPr>
          <w:b/>
        </w:rPr>
        <w:t>Пояснительная записка</w:t>
      </w:r>
    </w:p>
    <w:p w:rsidR="0079743C" w:rsidRDefault="00B347A2" w:rsidP="00CB4C7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B4C78">
        <w:rPr>
          <w:rFonts w:ascii="Times New Roman" w:eastAsia="Times New Roman" w:hAnsi="Times New Roman" w:cs="Times New Roman"/>
          <w:sz w:val="26"/>
          <w:szCs w:val="26"/>
        </w:rPr>
        <w:t xml:space="preserve">к проекту </w:t>
      </w:r>
      <w:r w:rsidR="0079743C" w:rsidRPr="00CB4C78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постановления </w:t>
      </w:r>
      <w:r w:rsidR="0060117B" w:rsidRPr="00CB4C78">
        <w:rPr>
          <w:rFonts w:ascii="Times New Roman" w:eastAsia="Times New Roman" w:hAnsi="Times New Roman" w:cs="Times New Roman"/>
          <w:sz w:val="26"/>
          <w:szCs w:val="26"/>
        </w:rPr>
        <w:t>«О</w:t>
      </w:r>
      <w:r w:rsidR="0049524C">
        <w:rPr>
          <w:rFonts w:ascii="Times New Roman" w:eastAsia="Times New Roman" w:hAnsi="Times New Roman" w:cs="Times New Roman"/>
          <w:sz w:val="26"/>
          <w:szCs w:val="26"/>
        </w:rPr>
        <w:t xml:space="preserve"> внесении изменений в</w:t>
      </w:r>
      <w:r w:rsidR="0060117B" w:rsidRPr="00CB4C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0180" w:rsidRPr="005C0180">
        <w:rPr>
          <w:rFonts w:ascii="Times New Roman" w:eastAsia="Times New Roman" w:hAnsi="Times New Roman" w:cs="Times New Roman"/>
          <w:sz w:val="26"/>
          <w:szCs w:val="26"/>
        </w:rPr>
        <w:t>требовани</w:t>
      </w:r>
      <w:r w:rsidR="0049524C">
        <w:rPr>
          <w:rFonts w:ascii="Times New Roman" w:eastAsia="Times New Roman" w:hAnsi="Times New Roman" w:cs="Times New Roman"/>
          <w:sz w:val="26"/>
          <w:szCs w:val="26"/>
        </w:rPr>
        <w:t>я</w:t>
      </w:r>
      <w:r w:rsidR="005C0180" w:rsidRPr="005C0180">
        <w:rPr>
          <w:rFonts w:ascii="Times New Roman" w:eastAsia="Times New Roman" w:hAnsi="Times New Roman" w:cs="Times New Roman"/>
          <w:sz w:val="26"/>
          <w:szCs w:val="26"/>
        </w:rPr>
        <w:t xml:space="preserve">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Ломоносовский муниципальный район Ленинградской области</w:t>
      </w:r>
      <w:r w:rsidR="0049524C">
        <w:rPr>
          <w:rFonts w:ascii="Times New Roman" w:eastAsia="Times New Roman" w:hAnsi="Times New Roman" w:cs="Times New Roman"/>
          <w:sz w:val="26"/>
          <w:szCs w:val="26"/>
        </w:rPr>
        <w:t>, утвержденные постановлением администрации муниципального образования Ломоносовский муниципальный район Ленинградской области от 10.04.2023 № 462/23</w:t>
      </w:r>
      <w:r w:rsidR="0060117B" w:rsidRPr="00CB4C78">
        <w:rPr>
          <w:rFonts w:ascii="Times New Roman" w:eastAsia="Times New Roman" w:hAnsi="Times New Roman" w:cs="Times New Roman"/>
          <w:sz w:val="26"/>
          <w:szCs w:val="26"/>
        </w:rPr>
        <w:t>»</w:t>
      </w:r>
      <w:proofErr w:type="gramEnd"/>
    </w:p>
    <w:p w:rsidR="00CB4C78" w:rsidRPr="00E22391" w:rsidRDefault="00CB4C78" w:rsidP="00CB4C78">
      <w:pPr>
        <w:jc w:val="center"/>
        <w:rPr>
          <w:sz w:val="26"/>
          <w:szCs w:val="26"/>
        </w:rPr>
      </w:pPr>
    </w:p>
    <w:p w:rsidR="001464FC" w:rsidRPr="005C0180" w:rsidRDefault="00B347A2" w:rsidP="00CE0837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B4C78">
        <w:rPr>
          <w:rFonts w:ascii="Times New Roman" w:eastAsia="Times New Roman" w:hAnsi="Times New Roman" w:cs="Times New Roman"/>
          <w:sz w:val="26"/>
          <w:szCs w:val="26"/>
        </w:rPr>
        <w:t xml:space="preserve">В целях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подготовлен проект </w:t>
      </w:r>
      <w:r w:rsidR="00334935" w:rsidRPr="00CB4C78">
        <w:rPr>
          <w:rFonts w:ascii="Times New Roman" w:eastAsia="Times New Roman" w:hAnsi="Times New Roman" w:cs="Times New Roman"/>
          <w:sz w:val="26"/>
          <w:szCs w:val="26"/>
        </w:rPr>
        <w:t>постановления администрации Ломоносовск</w:t>
      </w:r>
      <w:r w:rsidR="00EF4138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334935" w:rsidRPr="00CB4C78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 w:rsidR="00EF4138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334935" w:rsidRPr="00CB4C78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EF413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34935" w:rsidRPr="00CB4C78">
        <w:rPr>
          <w:rFonts w:ascii="Times New Roman" w:eastAsia="Times New Roman" w:hAnsi="Times New Roman" w:cs="Times New Roman"/>
          <w:sz w:val="26"/>
          <w:szCs w:val="26"/>
        </w:rPr>
        <w:t xml:space="preserve"> Ленинградской области </w:t>
      </w:r>
      <w:r w:rsidR="007A687D" w:rsidRPr="00CB4C7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F4138" w:rsidRPr="00CB4C78">
        <w:rPr>
          <w:rFonts w:ascii="Times New Roman" w:eastAsia="Times New Roman" w:hAnsi="Times New Roman" w:cs="Times New Roman"/>
          <w:sz w:val="26"/>
          <w:szCs w:val="26"/>
        </w:rPr>
        <w:t>О</w:t>
      </w:r>
      <w:r w:rsidR="00EF4138">
        <w:rPr>
          <w:rFonts w:ascii="Times New Roman" w:eastAsia="Times New Roman" w:hAnsi="Times New Roman" w:cs="Times New Roman"/>
          <w:sz w:val="26"/>
          <w:szCs w:val="26"/>
        </w:rPr>
        <w:t xml:space="preserve"> внесении изменений в</w:t>
      </w:r>
      <w:r w:rsidR="00EF4138" w:rsidRPr="00CB4C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4138" w:rsidRPr="005C0180">
        <w:rPr>
          <w:rFonts w:ascii="Times New Roman" w:eastAsia="Times New Roman" w:hAnsi="Times New Roman" w:cs="Times New Roman"/>
          <w:sz w:val="26"/>
          <w:szCs w:val="26"/>
        </w:rPr>
        <w:t>требовани</w:t>
      </w:r>
      <w:r w:rsidR="00EF4138">
        <w:rPr>
          <w:rFonts w:ascii="Times New Roman" w:eastAsia="Times New Roman" w:hAnsi="Times New Roman" w:cs="Times New Roman"/>
          <w:sz w:val="26"/>
          <w:szCs w:val="26"/>
        </w:rPr>
        <w:t>я</w:t>
      </w:r>
      <w:r w:rsidR="00EF4138" w:rsidRPr="005C0180">
        <w:rPr>
          <w:rFonts w:ascii="Times New Roman" w:eastAsia="Times New Roman" w:hAnsi="Times New Roman" w:cs="Times New Roman"/>
          <w:sz w:val="26"/>
          <w:szCs w:val="26"/>
        </w:rPr>
        <w:t xml:space="preserve">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Ломоносовский муниципальный</w:t>
      </w:r>
      <w:proofErr w:type="gramEnd"/>
      <w:r w:rsidR="00EF4138" w:rsidRPr="005C0180">
        <w:rPr>
          <w:rFonts w:ascii="Times New Roman" w:eastAsia="Times New Roman" w:hAnsi="Times New Roman" w:cs="Times New Roman"/>
          <w:sz w:val="26"/>
          <w:szCs w:val="26"/>
        </w:rPr>
        <w:t xml:space="preserve"> район Ленинградской области</w:t>
      </w:r>
      <w:r w:rsidR="00EF4138">
        <w:rPr>
          <w:rFonts w:ascii="Times New Roman" w:eastAsia="Times New Roman" w:hAnsi="Times New Roman" w:cs="Times New Roman"/>
          <w:sz w:val="26"/>
          <w:szCs w:val="26"/>
        </w:rPr>
        <w:t>, утвержденные постановлением администрации муниципального образования Ломоносовский муниципальный район Ленинградской области от 10.04.2023 № 462/23</w:t>
      </w:r>
      <w:r w:rsidR="00CB4C78" w:rsidRPr="00CB4C78">
        <w:rPr>
          <w:rFonts w:ascii="Times New Roman" w:eastAsia="Times New Roman" w:hAnsi="Times New Roman" w:cs="Times New Roman"/>
          <w:sz w:val="26"/>
          <w:szCs w:val="26"/>
        </w:rPr>
        <w:t>»</w:t>
      </w:r>
      <w:r w:rsidR="00CB4C7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22391" w:rsidRPr="00E22391" w:rsidRDefault="00E22391" w:rsidP="00CE0837">
      <w:pPr>
        <w:pStyle w:val="a4"/>
        <w:spacing w:after="0"/>
        <w:ind w:left="0" w:firstLine="709"/>
        <w:jc w:val="both"/>
        <w:rPr>
          <w:color w:val="000000"/>
          <w:sz w:val="26"/>
          <w:szCs w:val="26"/>
          <w:lang w:bidi="ru-RU"/>
        </w:rPr>
      </w:pPr>
      <w:r w:rsidRPr="00E22391">
        <w:rPr>
          <w:sz w:val="26"/>
          <w:szCs w:val="26"/>
        </w:rPr>
        <w:t>Настоящий проект постановления разработан на основании</w:t>
      </w:r>
      <w:r>
        <w:rPr>
          <w:sz w:val="26"/>
          <w:szCs w:val="26"/>
        </w:rPr>
        <w:t>:</w:t>
      </w:r>
    </w:p>
    <w:p w:rsidR="00244617" w:rsidRDefault="00E22391" w:rsidP="00244617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0" w:firstLine="1069"/>
        <w:jc w:val="both"/>
      </w:pPr>
      <w:r>
        <w:t>с</w:t>
      </w:r>
      <w:r w:rsidR="00B347A2" w:rsidRPr="00E22391">
        <w:t>тать</w:t>
      </w:r>
      <w:r>
        <w:t>и</w:t>
      </w:r>
      <w:r w:rsidR="00B347A2" w:rsidRPr="00E22391">
        <w:t xml:space="preserve">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предусмотрено, что </w:t>
      </w:r>
      <w:r w:rsidR="00334935" w:rsidRPr="00E22391">
        <w:t xml:space="preserve">местные администрации </w:t>
      </w:r>
      <w:r w:rsidR="00B347A2" w:rsidRPr="00E22391">
        <w:t>устанавливают правила нормирования в сфере закупок, товаров, работ, услуг для обеспечения государственных нужд субъекта Российской Федерации.</w:t>
      </w:r>
    </w:p>
    <w:p w:rsidR="00D83498" w:rsidRPr="00E22391" w:rsidRDefault="00244617" w:rsidP="00244617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0" w:firstLine="1069"/>
        <w:jc w:val="both"/>
      </w:pPr>
      <w:r>
        <w:t>п</w:t>
      </w:r>
      <w:r w:rsidR="005C0180" w:rsidRPr="00244617">
        <w:rPr>
          <w:color w:val="auto"/>
          <w:lang w:bidi="ar-SA"/>
        </w:rPr>
        <w:t>остановлени</w:t>
      </w:r>
      <w:r>
        <w:rPr>
          <w:color w:val="auto"/>
          <w:lang w:bidi="ar-SA"/>
        </w:rPr>
        <w:t>я</w:t>
      </w:r>
      <w:r w:rsidR="005C0180" w:rsidRPr="00244617">
        <w:rPr>
          <w:color w:val="auto"/>
          <w:lang w:bidi="ar-SA"/>
        </w:rPr>
        <w:t xml:space="preserve"> Правительства</w:t>
      </w:r>
      <w:r w:rsidR="00CE0837" w:rsidRPr="00244617">
        <w:rPr>
          <w:color w:val="auto"/>
          <w:lang w:bidi="ar-SA"/>
        </w:rPr>
        <w:t xml:space="preserve"> </w:t>
      </w:r>
      <w:r w:rsidR="005C0180" w:rsidRPr="00244617">
        <w:rPr>
          <w:color w:val="auto"/>
          <w:lang w:bidi="ar-SA"/>
        </w:rPr>
        <w:t>Российской Федерации от 02</w:t>
      </w:r>
      <w:r>
        <w:rPr>
          <w:color w:val="auto"/>
          <w:lang w:bidi="ar-SA"/>
        </w:rPr>
        <w:t>.09.</w:t>
      </w:r>
      <w:r w:rsidR="005C0180" w:rsidRPr="00244617">
        <w:rPr>
          <w:color w:val="auto"/>
          <w:lang w:bidi="ar-SA"/>
        </w:rPr>
        <w:t>2015 №926 «Об утверждении Общих</w:t>
      </w:r>
      <w:r w:rsidR="00CE0837" w:rsidRPr="00244617">
        <w:rPr>
          <w:color w:val="auto"/>
          <w:lang w:bidi="ar-SA"/>
        </w:rPr>
        <w:t xml:space="preserve"> </w:t>
      </w:r>
      <w:r w:rsidR="005C0180" w:rsidRPr="00244617">
        <w:rPr>
          <w:color w:val="auto"/>
          <w:lang w:bidi="ar-SA"/>
        </w:rPr>
        <w:t>правил определения требований к закупаемым заказчиками отдельным видам</w:t>
      </w:r>
      <w:r w:rsidR="00CE0837" w:rsidRPr="00244617">
        <w:rPr>
          <w:color w:val="auto"/>
          <w:lang w:bidi="ar-SA"/>
        </w:rPr>
        <w:t xml:space="preserve"> </w:t>
      </w:r>
      <w:r w:rsidR="005C0180" w:rsidRPr="00244617">
        <w:rPr>
          <w:color w:val="auto"/>
          <w:lang w:bidi="ar-SA"/>
        </w:rPr>
        <w:t>товаров, работ, услуг (в том числе предельных цен товаров, работ, услуг)»</w:t>
      </w:r>
      <w:r w:rsidR="00B347A2" w:rsidRPr="00E22391">
        <w:t>.</w:t>
      </w:r>
    </w:p>
    <w:p w:rsidR="00D83498" w:rsidRPr="00E22391" w:rsidRDefault="00B347A2" w:rsidP="00CE0837">
      <w:pPr>
        <w:pStyle w:val="20"/>
        <w:shd w:val="clear" w:color="auto" w:fill="auto"/>
        <w:spacing w:line="240" w:lineRule="auto"/>
        <w:ind w:firstLine="709"/>
        <w:jc w:val="both"/>
      </w:pPr>
      <w:r w:rsidRPr="00E22391">
        <w:t xml:space="preserve">Принятие настоящего </w:t>
      </w:r>
      <w:r w:rsidR="00E22391" w:rsidRPr="00E22391">
        <w:t>постановления</w:t>
      </w:r>
      <w:r w:rsidRPr="00E22391">
        <w:t xml:space="preserve"> </w:t>
      </w:r>
      <w:r w:rsidR="001464FC" w:rsidRPr="00E22391">
        <w:t>н</w:t>
      </w:r>
      <w:r w:rsidRPr="00E22391">
        <w:t>е потребует выделения дополнительных средств из бюджета</w:t>
      </w:r>
      <w:r w:rsidR="00E22391">
        <w:t xml:space="preserve"> муниципального образования Ломоносовский муниципальный район Ленинградской области </w:t>
      </w:r>
      <w:r w:rsidRPr="00E22391">
        <w:t>и внесения изменений в нормативные правовые акты.</w:t>
      </w:r>
    </w:p>
    <w:p w:rsidR="00CB4C78" w:rsidRPr="00CB4C78" w:rsidRDefault="00B347A2" w:rsidP="00CE0837">
      <w:pPr>
        <w:pStyle w:val="20"/>
        <w:shd w:val="clear" w:color="auto" w:fill="auto"/>
        <w:spacing w:line="240" w:lineRule="auto"/>
        <w:ind w:firstLine="709"/>
        <w:jc w:val="both"/>
      </w:pPr>
      <w:r w:rsidRPr="00E22391">
        <w:t xml:space="preserve">Проект </w:t>
      </w:r>
      <w:r w:rsidR="00E22391" w:rsidRPr="00E22391">
        <w:t>постановления</w:t>
      </w:r>
      <w:r w:rsidRPr="00E22391">
        <w:t xml:space="preserve"> </w:t>
      </w:r>
      <w:r w:rsidR="00CB4C78" w:rsidRPr="00E22391">
        <w:t>размещён</w:t>
      </w:r>
      <w:r w:rsidRPr="00E22391">
        <w:t xml:space="preserve"> </w:t>
      </w:r>
      <w:r w:rsidR="006B0410">
        <w:t>20</w:t>
      </w:r>
      <w:r w:rsidR="00E22391" w:rsidRPr="00E22391">
        <w:t>.</w:t>
      </w:r>
      <w:r w:rsidR="006B0410">
        <w:t>11</w:t>
      </w:r>
      <w:r w:rsidR="00E22391" w:rsidRPr="00E22391">
        <w:t>.</w:t>
      </w:r>
      <w:r w:rsidR="00D14C8C">
        <w:t>202</w:t>
      </w:r>
      <w:r w:rsidR="006B0410">
        <w:t>3</w:t>
      </w:r>
      <w:r w:rsidR="00CE0837">
        <w:t xml:space="preserve"> </w:t>
      </w:r>
      <w:r w:rsidRPr="00E22391">
        <w:t xml:space="preserve">в установленном порядке </w:t>
      </w:r>
      <w:r w:rsidR="00CB4C78">
        <w:t>в информационно-</w:t>
      </w:r>
      <w:r w:rsidRPr="00E22391">
        <w:t xml:space="preserve">телекоммуникационной сети «Интернет» </w:t>
      </w:r>
      <w:r w:rsidR="0051671F" w:rsidRPr="00E22391">
        <w:t>на сайте</w:t>
      </w:r>
      <w:r w:rsidR="00191CCE" w:rsidRPr="00191CCE">
        <w:t xml:space="preserve"> </w:t>
      </w:r>
      <w:r w:rsidR="00191CCE">
        <w:rPr>
          <w:lang w:val="en-US"/>
        </w:rPr>
        <w:t>www</w:t>
      </w:r>
      <w:r w:rsidR="00191CCE" w:rsidRPr="00191CCE">
        <w:t>.</w:t>
      </w:r>
      <w:proofErr w:type="spellStart"/>
      <w:r w:rsidR="00CB4C78">
        <w:rPr>
          <w:lang w:val="en-US"/>
        </w:rPr>
        <w:t>lomonosovlo</w:t>
      </w:r>
      <w:proofErr w:type="spellEnd"/>
      <w:r w:rsidR="00CB4C78" w:rsidRPr="00CB4C78">
        <w:t>.</w:t>
      </w:r>
      <w:proofErr w:type="spellStart"/>
      <w:r w:rsidR="00CB4C78">
        <w:rPr>
          <w:lang w:val="en-US"/>
        </w:rPr>
        <w:t>ru</w:t>
      </w:r>
      <w:proofErr w:type="spellEnd"/>
      <w:r w:rsidR="00CB4C78" w:rsidRPr="00CB4C78">
        <w:t>.</w:t>
      </w:r>
    </w:p>
    <w:p w:rsidR="00D83498" w:rsidRPr="00E22391" w:rsidRDefault="00B347A2" w:rsidP="00CE0837">
      <w:pPr>
        <w:pStyle w:val="20"/>
        <w:shd w:val="clear" w:color="auto" w:fill="auto"/>
        <w:spacing w:line="240" w:lineRule="auto"/>
        <w:ind w:firstLine="709"/>
        <w:jc w:val="both"/>
      </w:pPr>
      <w:r w:rsidRPr="00E22391">
        <w:t xml:space="preserve">Срок проведения обсуждения: </w:t>
      </w:r>
      <w:r w:rsidR="00874C44" w:rsidRPr="00E22391">
        <w:t xml:space="preserve">с </w:t>
      </w:r>
      <w:r w:rsidR="00D14C8C">
        <w:t>2</w:t>
      </w:r>
      <w:r w:rsidR="006B0410">
        <w:t>0</w:t>
      </w:r>
      <w:r w:rsidR="00CB4C78" w:rsidRPr="00E22391">
        <w:t>.</w:t>
      </w:r>
      <w:r w:rsidR="006B0410">
        <w:t>11</w:t>
      </w:r>
      <w:r w:rsidR="00CB4C78" w:rsidRPr="00E22391">
        <w:t>.20</w:t>
      </w:r>
      <w:r w:rsidR="00D14C8C">
        <w:t>2</w:t>
      </w:r>
      <w:r w:rsidR="006B0410">
        <w:t>3</w:t>
      </w:r>
      <w:r w:rsidR="00CE0837">
        <w:t xml:space="preserve"> </w:t>
      </w:r>
      <w:r w:rsidR="00874C44" w:rsidRPr="00E22391">
        <w:t>п</w:t>
      </w:r>
      <w:r w:rsidRPr="00E22391">
        <w:t>о</w:t>
      </w:r>
      <w:r w:rsidR="00874C44" w:rsidRPr="00E22391">
        <w:t xml:space="preserve"> </w:t>
      </w:r>
      <w:r w:rsidR="00D14C8C">
        <w:t>2</w:t>
      </w:r>
      <w:r w:rsidR="00673597">
        <w:t>7</w:t>
      </w:r>
      <w:r w:rsidR="00CB4C78">
        <w:t>.</w:t>
      </w:r>
      <w:r w:rsidR="006B0410">
        <w:t>11</w:t>
      </w:r>
      <w:r w:rsidRPr="00E22391">
        <w:t>.20</w:t>
      </w:r>
      <w:r w:rsidR="00D14C8C">
        <w:t>2</w:t>
      </w:r>
      <w:r w:rsidR="006B0410">
        <w:t>3</w:t>
      </w:r>
      <w:r w:rsidR="00CE0837">
        <w:t xml:space="preserve"> </w:t>
      </w:r>
      <w:r w:rsidR="0060117B">
        <w:t>(7</w:t>
      </w:r>
      <w:r w:rsidR="00CB4C78">
        <w:t xml:space="preserve"> календарных</w:t>
      </w:r>
      <w:r w:rsidR="0060117B">
        <w:t xml:space="preserve"> дней)</w:t>
      </w:r>
      <w:r w:rsidR="00CB4C78">
        <w:t>.</w:t>
      </w:r>
    </w:p>
    <w:p w:rsidR="00D83498" w:rsidRDefault="00B347A2" w:rsidP="00CE083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2391">
        <w:rPr>
          <w:rFonts w:ascii="Times New Roman" w:eastAsia="Times New Roman" w:hAnsi="Times New Roman" w:cs="Times New Roman"/>
          <w:sz w:val="26"/>
          <w:szCs w:val="26"/>
        </w:rPr>
        <w:t xml:space="preserve">Предложения общественных объединений, юридических </w:t>
      </w:r>
      <w:r w:rsidR="00874C44" w:rsidRPr="00E22391">
        <w:rPr>
          <w:rFonts w:ascii="Times New Roman" w:eastAsia="Times New Roman" w:hAnsi="Times New Roman" w:cs="Times New Roman"/>
          <w:sz w:val="26"/>
          <w:szCs w:val="26"/>
        </w:rPr>
        <w:t xml:space="preserve">и физических лиц </w:t>
      </w:r>
      <w:r w:rsidRPr="00E22391">
        <w:rPr>
          <w:rFonts w:ascii="Times New Roman" w:eastAsia="Times New Roman" w:hAnsi="Times New Roman" w:cs="Times New Roman"/>
          <w:sz w:val="26"/>
          <w:szCs w:val="26"/>
        </w:rPr>
        <w:t>в целях проведения обсуждения могут быть подан</w:t>
      </w:r>
      <w:r w:rsidR="00874C44" w:rsidRPr="00E22391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E223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4C44" w:rsidRPr="00E22391">
        <w:rPr>
          <w:rFonts w:ascii="Times New Roman" w:eastAsia="Times New Roman" w:hAnsi="Times New Roman" w:cs="Times New Roman"/>
          <w:sz w:val="26"/>
          <w:szCs w:val="26"/>
        </w:rPr>
        <w:t>в электронной или</w:t>
      </w:r>
      <w:r w:rsidRPr="00E22391">
        <w:rPr>
          <w:rFonts w:ascii="Times New Roman" w:eastAsia="Times New Roman" w:hAnsi="Times New Roman" w:cs="Times New Roman"/>
          <w:sz w:val="26"/>
          <w:szCs w:val="26"/>
        </w:rPr>
        <w:t xml:space="preserve"> в письменной форме.</w:t>
      </w:r>
    </w:p>
    <w:p w:rsidR="00CB4C78" w:rsidRPr="00CB4C78" w:rsidRDefault="00CB4C78" w:rsidP="00CE0837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</w:t>
      </w:r>
      <w:r w:rsidRPr="00CB4C7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редложения общественных объединений,</w:t>
      </w:r>
      <w:r w:rsidR="0093705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юридических и физических лиц, </w:t>
      </w:r>
      <w:r w:rsidRPr="00CB4C7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поступившие в электронной или письменной форме в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установленный </w:t>
      </w:r>
      <w:r w:rsidRPr="00CB4C7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срок,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рассматриваются</w:t>
      </w:r>
      <w:r w:rsidRPr="00CB4C7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 соответствии с законодательством Российской Федерации о порядке </w:t>
      </w:r>
      <w:r w:rsidR="0024461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рассмотрения обращений граждан.</w:t>
      </w:r>
    </w:p>
    <w:p w:rsidR="007A687D" w:rsidRPr="00E22391" w:rsidRDefault="00B347A2" w:rsidP="00CE083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2391">
        <w:rPr>
          <w:rFonts w:ascii="Times New Roman" w:eastAsia="Times New Roman" w:hAnsi="Times New Roman" w:cs="Times New Roman"/>
          <w:sz w:val="26"/>
          <w:szCs w:val="26"/>
        </w:rPr>
        <w:t xml:space="preserve">Адрес для направления предложений: </w:t>
      </w:r>
      <w:r w:rsidR="00E22391" w:rsidRPr="00E22391">
        <w:rPr>
          <w:rFonts w:ascii="Times New Roman" w:eastAsia="Times New Roman" w:hAnsi="Times New Roman" w:cs="Times New Roman"/>
          <w:sz w:val="26"/>
          <w:szCs w:val="26"/>
        </w:rPr>
        <w:t xml:space="preserve">Российская Федерация, 198412, Санкт-Петербург, </w:t>
      </w:r>
      <w:proofErr w:type="gramStart"/>
      <w:r w:rsidR="00E22391" w:rsidRPr="00E22391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="00E22391" w:rsidRPr="00E22391">
        <w:rPr>
          <w:rFonts w:ascii="Times New Roman" w:eastAsia="Times New Roman" w:hAnsi="Times New Roman" w:cs="Times New Roman"/>
          <w:sz w:val="26"/>
          <w:szCs w:val="26"/>
        </w:rPr>
        <w:t xml:space="preserve">. Ломоносов, ул. </w:t>
      </w:r>
      <w:bookmarkStart w:id="0" w:name="_GoBack"/>
      <w:bookmarkEnd w:id="0"/>
      <w:r w:rsidR="00E22391" w:rsidRPr="00E22391">
        <w:rPr>
          <w:rFonts w:ascii="Times New Roman" w:eastAsia="Times New Roman" w:hAnsi="Times New Roman" w:cs="Times New Roman"/>
          <w:sz w:val="26"/>
          <w:szCs w:val="26"/>
        </w:rPr>
        <w:t>Владимирская, дом 19/15.</w:t>
      </w:r>
    </w:p>
    <w:p w:rsidR="00D83498" w:rsidRPr="00E22391" w:rsidRDefault="00B347A2" w:rsidP="00CE083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2391">
        <w:rPr>
          <w:rFonts w:ascii="Times New Roman" w:eastAsia="Times New Roman" w:hAnsi="Times New Roman" w:cs="Times New Roman"/>
          <w:sz w:val="26"/>
          <w:szCs w:val="26"/>
        </w:rPr>
        <w:t>Адрес электронной почты:</w:t>
      </w:r>
      <w:r w:rsidR="00E22391" w:rsidRPr="00E223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7" w:history="1">
        <w:r w:rsidR="00E22391" w:rsidRPr="00E22391">
          <w:rPr>
            <w:b/>
            <w:bCs/>
            <w:color w:val="0000FF"/>
            <w:sz w:val="26"/>
            <w:szCs w:val="26"/>
            <w:u w:val="single"/>
          </w:rPr>
          <w:t>lmn-reg@lomonosovlo.ru</w:t>
        </w:r>
      </w:hyperlink>
    </w:p>
    <w:p w:rsidR="00874C44" w:rsidRDefault="00B347A2" w:rsidP="00CE083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2391">
        <w:rPr>
          <w:rFonts w:ascii="Times New Roman" w:eastAsia="Times New Roman" w:hAnsi="Times New Roman" w:cs="Times New Roman"/>
          <w:sz w:val="26"/>
          <w:szCs w:val="26"/>
        </w:rPr>
        <w:t>Контактный телефон: (</w:t>
      </w:r>
      <w:r w:rsidR="00E22391" w:rsidRPr="00E22391">
        <w:rPr>
          <w:rFonts w:ascii="Times New Roman" w:eastAsia="Times New Roman" w:hAnsi="Times New Roman" w:cs="Times New Roman"/>
          <w:sz w:val="26"/>
          <w:szCs w:val="26"/>
        </w:rPr>
        <w:t>812</w:t>
      </w:r>
      <w:r w:rsidRPr="00E22391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CB4C78">
        <w:rPr>
          <w:rFonts w:ascii="Times New Roman" w:eastAsia="Times New Roman" w:hAnsi="Times New Roman" w:cs="Times New Roman"/>
          <w:sz w:val="26"/>
          <w:szCs w:val="26"/>
        </w:rPr>
        <w:t>420</w:t>
      </w:r>
      <w:r w:rsidR="006B0410">
        <w:rPr>
          <w:rFonts w:ascii="Times New Roman" w:eastAsia="Times New Roman" w:hAnsi="Times New Roman" w:cs="Times New Roman"/>
          <w:sz w:val="26"/>
          <w:szCs w:val="26"/>
        </w:rPr>
        <w:t>-50</w:t>
      </w:r>
      <w:r w:rsidR="00244617">
        <w:rPr>
          <w:rFonts w:ascii="Times New Roman" w:eastAsia="Times New Roman" w:hAnsi="Times New Roman" w:cs="Times New Roman"/>
          <w:sz w:val="26"/>
          <w:szCs w:val="26"/>
        </w:rPr>
        <w:t>-</w:t>
      </w:r>
      <w:r w:rsidR="006B0410">
        <w:rPr>
          <w:rFonts w:ascii="Times New Roman" w:eastAsia="Times New Roman" w:hAnsi="Times New Roman" w:cs="Times New Roman"/>
          <w:sz w:val="26"/>
          <w:szCs w:val="26"/>
        </w:rPr>
        <w:t>02</w:t>
      </w:r>
    </w:p>
    <w:p w:rsidR="00EF4138" w:rsidRPr="00EF4138" w:rsidRDefault="00EF4138" w:rsidP="00CE0837">
      <w:pPr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D85975" w:rsidRPr="00E22391" w:rsidRDefault="006B0410" w:rsidP="006B041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20.11.2023</w:t>
      </w:r>
    </w:p>
    <w:sectPr w:rsidR="00D85975" w:rsidRPr="00E22391" w:rsidSect="007A687D"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3D7" w:rsidRDefault="003573D7">
      <w:r>
        <w:separator/>
      </w:r>
    </w:p>
  </w:endnote>
  <w:endnote w:type="continuationSeparator" w:id="0">
    <w:p w:rsidR="003573D7" w:rsidRDefault="00357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3D7" w:rsidRDefault="003573D7"/>
  </w:footnote>
  <w:footnote w:type="continuationSeparator" w:id="0">
    <w:p w:rsidR="003573D7" w:rsidRDefault="003573D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49E5"/>
    <w:multiLevelType w:val="hybridMultilevel"/>
    <w:tmpl w:val="1F44D18A"/>
    <w:lvl w:ilvl="0" w:tplc="3042D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9726B5"/>
    <w:multiLevelType w:val="multilevel"/>
    <w:tmpl w:val="778488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83498"/>
    <w:rsid w:val="00015B83"/>
    <w:rsid w:val="0002671A"/>
    <w:rsid w:val="00086F89"/>
    <w:rsid w:val="000A6482"/>
    <w:rsid w:val="000C4C98"/>
    <w:rsid w:val="001464FC"/>
    <w:rsid w:val="00191CCE"/>
    <w:rsid w:val="001A4300"/>
    <w:rsid w:val="001A7314"/>
    <w:rsid w:val="00234841"/>
    <w:rsid w:val="00244617"/>
    <w:rsid w:val="002544F0"/>
    <w:rsid w:val="002661B6"/>
    <w:rsid w:val="00292853"/>
    <w:rsid w:val="003079C8"/>
    <w:rsid w:val="00331116"/>
    <w:rsid w:val="00334935"/>
    <w:rsid w:val="003573D7"/>
    <w:rsid w:val="00390284"/>
    <w:rsid w:val="0047407B"/>
    <w:rsid w:val="0049524C"/>
    <w:rsid w:val="004D7B4A"/>
    <w:rsid w:val="00513103"/>
    <w:rsid w:val="0051671F"/>
    <w:rsid w:val="005418EB"/>
    <w:rsid w:val="005C0180"/>
    <w:rsid w:val="005E04DB"/>
    <w:rsid w:val="005F77C3"/>
    <w:rsid w:val="0060117B"/>
    <w:rsid w:val="00673597"/>
    <w:rsid w:val="006B0410"/>
    <w:rsid w:val="007144C5"/>
    <w:rsid w:val="00763FCA"/>
    <w:rsid w:val="0079743C"/>
    <w:rsid w:val="007A687D"/>
    <w:rsid w:val="00847127"/>
    <w:rsid w:val="00874C44"/>
    <w:rsid w:val="00892043"/>
    <w:rsid w:val="0093705F"/>
    <w:rsid w:val="009C6AC8"/>
    <w:rsid w:val="009C6C9B"/>
    <w:rsid w:val="00B347A2"/>
    <w:rsid w:val="00B35F37"/>
    <w:rsid w:val="00B45ECB"/>
    <w:rsid w:val="00BA2C77"/>
    <w:rsid w:val="00BB6D07"/>
    <w:rsid w:val="00BC1B0B"/>
    <w:rsid w:val="00C153F7"/>
    <w:rsid w:val="00C2476C"/>
    <w:rsid w:val="00C45688"/>
    <w:rsid w:val="00CB4C78"/>
    <w:rsid w:val="00CE0837"/>
    <w:rsid w:val="00D14C8C"/>
    <w:rsid w:val="00D469A7"/>
    <w:rsid w:val="00D83498"/>
    <w:rsid w:val="00D85975"/>
    <w:rsid w:val="00DA251C"/>
    <w:rsid w:val="00E22391"/>
    <w:rsid w:val="00EF4138"/>
    <w:rsid w:val="00F905FD"/>
    <w:rsid w:val="00F926ED"/>
    <w:rsid w:val="00FF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02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0284"/>
    <w:rPr>
      <w:color w:val="0066CC"/>
      <w:u w:val="single"/>
    </w:rPr>
  </w:style>
  <w:style w:type="character" w:customStyle="1" w:styleId="2Exact">
    <w:name w:val="Основной текст (2) Exact"/>
    <w:basedOn w:val="a0"/>
    <w:rsid w:val="00390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390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Малые прописные"/>
    <w:basedOn w:val="2"/>
    <w:rsid w:val="0039028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">
    <w:name w:val="Основной текст (2)"/>
    <w:basedOn w:val="2"/>
    <w:rsid w:val="00390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39028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ody Text Indent"/>
    <w:basedOn w:val="a"/>
    <w:link w:val="a5"/>
    <w:rsid w:val="001464FC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5">
    <w:name w:val="Основной текст с отступом Знак"/>
    <w:basedOn w:val="a0"/>
    <w:link w:val="a4"/>
    <w:rsid w:val="001464F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onsPlusNormal">
    <w:name w:val="ConsPlusNormal"/>
    <w:rsid w:val="001464F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ody Text Indent"/>
    <w:basedOn w:val="a"/>
    <w:link w:val="a5"/>
    <w:rsid w:val="001464FC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5">
    <w:name w:val="Основной текст с отступом Знак"/>
    <w:basedOn w:val="a0"/>
    <w:link w:val="a4"/>
    <w:rsid w:val="001464F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onsPlusNormal">
    <w:name w:val="ConsPlusNormal"/>
    <w:rsid w:val="001464F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mn-reg@lomonosov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джангирова_ев</cp:lastModifiedBy>
  <cp:revision>6</cp:revision>
  <cp:lastPrinted>2016-06-30T09:40:00Z</cp:lastPrinted>
  <dcterms:created xsi:type="dcterms:W3CDTF">2024-01-24T09:12:00Z</dcterms:created>
  <dcterms:modified xsi:type="dcterms:W3CDTF">2024-01-24T11:25:00Z</dcterms:modified>
</cp:coreProperties>
</file>