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9F" w:rsidRDefault="00506A9F" w:rsidP="00506A9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6" o:title="" blacklevel="6554f"/>
          </v:shape>
          <o:OLEObject Type="Embed" ProgID="Word.Picture.8" ShapeID="_x0000_i1025" DrawAspect="Content" ObjectID="_1773644677" r:id="rId7"/>
        </w:object>
      </w:r>
    </w:p>
    <w:p w:rsidR="00506A9F" w:rsidRPr="00506A9F" w:rsidRDefault="00506A9F" w:rsidP="00506A9F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A9F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506A9F" w:rsidRPr="00506A9F" w:rsidRDefault="00506A9F" w:rsidP="00506A9F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A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6A9F" w:rsidRPr="00506A9F" w:rsidRDefault="0060695E" w:rsidP="00506A9F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03.04.2024</w:t>
      </w:r>
      <w:r w:rsidR="00506A9F" w:rsidRPr="00506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06A9F" w:rsidRPr="00506A9F">
        <w:rPr>
          <w:rFonts w:ascii="Times New Roman" w:hAnsi="Times New Roman" w:cs="Times New Roman"/>
          <w:sz w:val="24"/>
          <w:szCs w:val="24"/>
        </w:rPr>
        <w:t xml:space="preserve">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543/24</w:t>
      </w:r>
    </w:p>
    <w:p w:rsidR="007F369F" w:rsidRDefault="007F369F" w:rsidP="007F369F">
      <w:pPr>
        <w:widowControl w:val="0"/>
        <w:suppressAutoHyphens/>
        <w:snapToGrid w:val="0"/>
        <w:spacing w:after="0"/>
        <w:ind w:right="4535"/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203E8" w:rsidRPr="009203E8" w:rsidRDefault="007F369F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Ломоносовский муниципальный район Ленинградской области от 14 января 2013 года № 9 «Об образовании избирательных участков, участков референдума в городских и сельских  поселениях Ломоносовского муниципального района Ленинградской области»</w:t>
      </w:r>
    </w:p>
    <w:p w:rsidR="009203E8" w:rsidRPr="000D39A9" w:rsidRDefault="009203E8" w:rsidP="000736C6">
      <w:pPr>
        <w:widowControl w:val="0"/>
        <w:suppressAutoHyphens/>
        <w:snapToGrid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EB7" w:rsidRPr="000D39A9" w:rsidRDefault="005A2D82" w:rsidP="000D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C07A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C07A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03C4C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EA0EA0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C4C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4C7A5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C4C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совета депутатов </w:t>
      </w:r>
      <w:r w:rsidR="00CD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Аннинского</w:t>
      </w:r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C0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Ломоносовского муниципального района Ленинградской области </w:t>
      </w:r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апреля 2023 года №11 «Об утверждении схемы </w:t>
      </w:r>
      <w:proofErr w:type="spellStart"/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многомандатных</w:t>
      </w:r>
      <w:proofErr w:type="spellEnd"/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для проведения выборов депутатов совета депутатов муниципального образования </w:t>
      </w:r>
      <w:r w:rsidR="00CD5E9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Аннинское</w:t>
      </w:r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Ломоносовского муниципального района Ленинградской области»</w:t>
      </w:r>
      <w:r w:rsidR="00C07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территориальной избирательной комиссией Ломоносовского муниципального района (решение территориальной избирательной комиссии Ломоносовского муниципального района от 3 мая 2023 года №5/8), </w:t>
      </w:r>
      <w:r w:rsidR="000D39A9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EB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514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Ломоносовск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465514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65514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65514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</w:p>
    <w:p w:rsidR="005A2D82" w:rsidRPr="000D39A9" w:rsidRDefault="005A2D82" w:rsidP="000736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369F" w:rsidRPr="000D39A9" w:rsidRDefault="007F369F" w:rsidP="000736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39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D39A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D39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D39A9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7F369F" w:rsidRPr="000D39A9" w:rsidRDefault="007F369F" w:rsidP="000736C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369F" w:rsidRPr="000D39A9" w:rsidRDefault="007F369F" w:rsidP="000736C6">
      <w:pPr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39A9">
        <w:rPr>
          <w:rFonts w:ascii="Times New Roman" w:hAnsi="Times New Roman" w:cs="Times New Roman"/>
          <w:sz w:val="28"/>
          <w:szCs w:val="28"/>
        </w:rPr>
        <w:t>Внести следующие изменения в п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 администрации муниципального образования Ломоносовский муниципальный район  Ленинградской области  от 14 января  2013 года  № 9 «Об   образовании   избирательных  участков, участков референдума в городских  и  сельских   поселениях Ломоносовского муниципального района Ленинградской области» (</w:t>
      </w:r>
      <w:r w:rsidR="005A2D8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действующей редакции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DC32E6" w:rsidRDefault="00DC32E6" w:rsidP="000D39A9">
      <w:pPr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C32E6" w:rsidRPr="00CD5E98" w:rsidRDefault="00D67E6A" w:rsidP="00CD5E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а</w:t>
      </w:r>
      <w:r w:rsidR="00DC32E6"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) в пункте 1 раздел «</w:t>
      </w:r>
      <w:proofErr w:type="spellStart"/>
      <w:r w:rsidR="00CD5E98" w:rsidRPr="00BB06FB">
        <w:rPr>
          <w:rFonts w:ascii="Times New Roman" w:hAnsi="Times New Roman"/>
          <w:b/>
          <w:sz w:val="28"/>
          <w:szCs w:val="28"/>
        </w:rPr>
        <w:t>Ново</w:t>
      </w:r>
      <w:r w:rsidR="00CD5E98">
        <w:rPr>
          <w:rFonts w:ascii="Times New Roman" w:hAnsi="Times New Roman"/>
          <w:b/>
          <w:sz w:val="28"/>
          <w:szCs w:val="28"/>
        </w:rPr>
        <w:t>сельский</w:t>
      </w:r>
      <w:proofErr w:type="spellEnd"/>
      <w:r w:rsidR="00CD5E98">
        <w:rPr>
          <w:rFonts w:ascii="Times New Roman" w:hAnsi="Times New Roman"/>
          <w:b/>
          <w:sz w:val="28"/>
          <w:szCs w:val="28"/>
        </w:rPr>
        <w:t xml:space="preserve"> Северный избирательный участок № 980</w:t>
      </w:r>
      <w:r w:rsidR="00DC32E6" w:rsidRPr="000D39A9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» </w:t>
      </w:r>
      <w:r w:rsidR="00DC32E6"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изложить в новой редакции:</w:t>
      </w:r>
    </w:p>
    <w:p w:rsidR="00CD5E98" w:rsidRPr="00BB06FB" w:rsidRDefault="00C07ABE" w:rsidP="00CD5E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D5E98" w:rsidRPr="00BB06FB">
        <w:rPr>
          <w:rFonts w:ascii="Times New Roman" w:hAnsi="Times New Roman"/>
          <w:b/>
          <w:sz w:val="28"/>
          <w:szCs w:val="28"/>
        </w:rPr>
        <w:t>Новосельский</w:t>
      </w:r>
      <w:proofErr w:type="spellEnd"/>
      <w:r w:rsidR="00CD5E98" w:rsidRPr="00BB06FB">
        <w:rPr>
          <w:rFonts w:ascii="Times New Roman" w:hAnsi="Times New Roman"/>
          <w:b/>
          <w:sz w:val="28"/>
          <w:szCs w:val="28"/>
        </w:rPr>
        <w:t xml:space="preserve"> Северный избирательный участок № 980 </w:t>
      </w:r>
    </w:p>
    <w:p w:rsidR="00CD5E98" w:rsidRPr="00901E8A" w:rsidRDefault="00CD5E98" w:rsidP="00CD5E98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5A02">
        <w:rPr>
          <w:rFonts w:ascii="Times New Roman" w:hAnsi="Times New Roman"/>
          <w:sz w:val="28"/>
          <w:szCs w:val="28"/>
        </w:rPr>
        <w:t xml:space="preserve">В границах от исходной точки пересечения границы </w:t>
      </w:r>
      <w:proofErr w:type="spellStart"/>
      <w:r w:rsidRPr="000A5A02">
        <w:rPr>
          <w:rFonts w:ascii="Times New Roman" w:hAnsi="Times New Roman"/>
          <w:sz w:val="28"/>
          <w:szCs w:val="28"/>
        </w:rPr>
        <w:t>гп</w:t>
      </w:r>
      <w:proofErr w:type="spellEnd"/>
      <w:r w:rsidRPr="000A5A02">
        <w:rPr>
          <w:rFonts w:ascii="Times New Roman" w:hAnsi="Times New Roman"/>
          <w:sz w:val="28"/>
          <w:szCs w:val="28"/>
        </w:rPr>
        <w:t xml:space="preserve">. Новоселье с Красносельским шоссе на восток </w:t>
      </w:r>
      <w:smartTag w:uri="urn:schemas-microsoft-com:office:smarttags" w:element="metricconverter">
        <w:smartTagPr>
          <w:attr w:name="ProductID" w:val="1600 м"/>
        </w:smartTagPr>
        <w:r w:rsidRPr="000A5A02">
          <w:rPr>
            <w:rFonts w:ascii="Times New Roman" w:hAnsi="Times New Roman"/>
            <w:sz w:val="28"/>
            <w:szCs w:val="28"/>
          </w:rPr>
          <w:t>1600 м</w:t>
        </w:r>
      </w:smartTag>
      <w:r w:rsidRPr="000A5A02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0A5A02">
        <w:rPr>
          <w:rFonts w:ascii="Times New Roman" w:hAnsi="Times New Roman"/>
          <w:sz w:val="28"/>
          <w:szCs w:val="28"/>
        </w:rPr>
        <w:t>гп</w:t>
      </w:r>
      <w:proofErr w:type="spellEnd"/>
      <w:r w:rsidRPr="000A5A02">
        <w:rPr>
          <w:rFonts w:ascii="Times New Roman" w:hAnsi="Times New Roman"/>
          <w:sz w:val="28"/>
          <w:szCs w:val="28"/>
        </w:rPr>
        <w:t xml:space="preserve">. Новоселье до </w:t>
      </w:r>
      <w:proofErr w:type="spellStart"/>
      <w:r w:rsidRPr="000A5A02">
        <w:rPr>
          <w:rFonts w:ascii="Times New Roman" w:hAnsi="Times New Roman"/>
          <w:sz w:val="28"/>
          <w:szCs w:val="28"/>
        </w:rPr>
        <w:t>Волхонского</w:t>
      </w:r>
      <w:proofErr w:type="spellEnd"/>
      <w:r w:rsidRPr="000A5A02">
        <w:rPr>
          <w:rFonts w:ascii="Times New Roman" w:hAnsi="Times New Roman"/>
          <w:sz w:val="28"/>
          <w:szCs w:val="28"/>
        </w:rPr>
        <w:t xml:space="preserve"> шоссе, далее на юго-восток </w:t>
      </w:r>
      <w:smartTag w:uri="urn:schemas-microsoft-com:office:smarttags" w:element="metricconverter">
        <w:smartTagPr>
          <w:attr w:name="ProductID" w:val="1650 м"/>
        </w:smartTagPr>
        <w:r w:rsidRPr="000A5A02">
          <w:rPr>
            <w:rFonts w:ascii="Times New Roman" w:hAnsi="Times New Roman"/>
            <w:sz w:val="28"/>
            <w:szCs w:val="28"/>
          </w:rPr>
          <w:t>1650 м</w:t>
        </w:r>
      </w:smartTag>
      <w:r w:rsidRPr="000A5A02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0A5A02">
        <w:rPr>
          <w:rFonts w:ascii="Times New Roman" w:hAnsi="Times New Roman"/>
          <w:sz w:val="28"/>
          <w:szCs w:val="28"/>
        </w:rPr>
        <w:t>гп</w:t>
      </w:r>
      <w:proofErr w:type="spellEnd"/>
      <w:r w:rsidRPr="000A5A02">
        <w:rPr>
          <w:rFonts w:ascii="Times New Roman" w:hAnsi="Times New Roman"/>
          <w:sz w:val="28"/>
          <w:szCs w:val="28"/>
        </w:rPr>
        <w:t xml:space="preserve">. Новоселье вдоль </w:t>
      </w:r>
      <w:proofErr w:type="spellStart"/>
      <w:r w:rsidRPr="000A5A02">
        <w:rPr>
          <w:rFonts w:ascii="Times New Roman" w:hAnsi="Times New Roman"/>
          <w:sz w:val="28"/>
          <w:szCs w:val="28"/>
        </w:rPr>
        <w:t>Волхонского</w:t>
      </w:r>
      <w:proofErr w:type="spellEnd"/>
      <w:r w:rsidRPr="000A5A02">
        <w:rPr>
          <w:rFonts w:ascii="Times New Roman" w:hAnsi="Times New Roman"/>
          <w:sz w:val="28"/>
          <w:szCs w:val="28"/>
        </w:rPr>
        <w:t xml:space="preserve"> шоссе, далее на юго-запад </w:t>
      </w:r>
      <w:smartTag w:uri="urn:schemas-microsoft-com:office:smarttags" w:element="metricconverter">
        <w:smartTagPr>
          <w:attr w:name="ProductID" w:val="600 м"/>
        </w:smartTagPr>
        <w:r w:rsidRPr="000A5A02">
          <w:rPr>
            <w:rFonts w:ascii="Times New Roman" w:hAnsi="Times New Roman"/>
            <w:sz w:val="28"/>
            <w:szCs w:val="28"/>
          </w:rPr>
          <w:t>600 м</w:t>
        </w:r>
      </w:smartTag>
      <w:r w:rsidRPr="000A5A02">
        <w:rPr>
          <w:rFonts w:ascii="Times New Roman" w:hAnsi="Times New Roman"/>
          <w:sz w:val="28"/>
          <w:szCs w:val="28"/>
        </w:rPr>
        <w:t xml:space="preserve"> по границе </w:t>
      </w:r>
      <w:proofErr w:type="spellStart"/>
      <w:r w:rsidRPr="000A5A02">
        <w:rPr>
          <w:rFonts w:ascii="Times New Roman" w:hAnsi="Times New Roman"/>
          <w:sz w:val="28"/>
          <w:szCs w:val="28"/>
        </w:rPr>
        <w:t>гп</w:t>
      </w:r>
      <w:proofErr w:type="spellEnd"/>
      <w:r w:rsidRPr="000A5A02">
        <w:rPr>
          <w:rFonts w:ascii="Times New Roman" w:hAnsi="Times New Roman"/>
          <w:sz w:val="28"/>
          <w:szCs w:val="28"/>
        </w:rPr>
        <w:t xml:space="preserve">. Новоселье, далее на запад 800 м по границам </w:t>
      </w:r>
      <w:proofErr w:type="spellStart"/>
      <w:r w:rsidRPr="000A5A02">
        <w:rPr>
          <w:rFonts w:ascii="Times New Roman" w:hAnsi="Times New Roman"/>
          <w:sz w:val="28"/>
          <w:szCs w:val="28"/>
        </w:rPr>
        <w:t>гп</w:t>
      </w:r>
      <w:proofErr w:type="spellEnd"/>
      <w:r w:rsidRPr="000A5A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5A02">
        <w:rPr>
          <w:rFonts w:ascii="Times New Roman" w:hAnsi="Times New Roman"/>
          <w:sz w:val="28"/>
          <w:szCs w:val="28"/>
        </w:rPr>
        <w:t>Новоселье, СНТ «Шунгорово-1», СНТ «Шунгорово-2» до Малой Балтийской улиц</w:t>
      </w:r>
      <w:r>
        <w:rPr>
          <w:rFonts w:ascii="Times New Roman" w:hAnsi="Times New Roman"/>
          <w:sz w:val="28"/>
          <w:szCs w:val="28"/>
        </w:rPr>
        <w:t>ы</w:t>
      </w:r>
      <w:r w:rsidRPr="000A5A02">
        <w:rPr>
          <w:rFonts w:ascii="Times New Roman" w:hAnsi="Times New Roman"/>
          <w:sz w:val="28"/>
          <w:szCs w:val="28"/>
        </w:rPr>
        <w:t>,</w:t>
      </w:r>
      <w:r w:rsidRPr="00901E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4C00">
        <w:rPr>
          <w:rFonts w:ascii="Times New Roman" w:hAnsi="Times New Roman"/>
          <w:sz w:val="28"/>
          <w:szCs w:val="28"/>
        </w:rPr>
        <w:t>далее на северо-восток 500 м по Малой Балтийской улице до пересечения с Невской улицей, далее на северо-запад 1050 м  по Невской улице до пересечения с Парадной улицей,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4C00">
        <w:rPr>
          <w:rFonts w:ascii="Times New Roman" w:hAnsi="Times New Roman"/>
          <w:sz w:val="28"/>
          <w:szCs w:val="28"/>
        </w:rPr>
        <w:t>далее на запад 1100 м по Невской улице до пересечения с Красносельским шоссе</w:t>
      </w:r>
      <w:r>
        <w:rPr>
          <w:rFonts w:ascii="Times New Roman" w:hAnsi="Times New Roman"/>
          <w:sz w:val="28"/>
          <w:szCs w:val="28"/>
        </w:rPr>
        <w:t>, далее на север 750 м по Красносельскому шоссе до границы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Аннинского городского поселения до исходной точки.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B4C0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C32E6" w:rsidRPr="000D39A9" w:rsidRDefault="00DC32E6" w:rsidP="00DC32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A9">
        <w:rPr>
          <w:rFonts w:ascii="Times New Roman" w:hAnsi="Times New Roman" w:cs="Times New Roman"/>
          <w:b/>
          <w:sz w:val="28"/>
          <w:szCs w:val="28"/>
        </w:rPr>
        <w:t>Избирательный участок включает в себя:</w:t>
      </w:r>
    </w:p>
    <w:p w:rsidR="00CD5E98" w:rsidRPr="00DB3AC9" w:rsidRDefault="00CD5E98" w:rsidP="00CD5E98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B3AC9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DB3AC9">
        <w:rPr>
          <w:rFonts w:ascii="Times New Roman" w:hAnsi="Times New Roman"/>
          <w:sz w:val="28"/>
          <w:szCs w:val="28"/>
          <w:lang w:eastAsia="ru-RU"/>
        </w:rPr>
        <w:t xml:space="preserve">. Новоселье: ул. </w:t>
      </w:r>
      <w:proofErr w:type="gramStart"/>
      <w:r w:rsidRPr="00DB3AC9">
        <w:rPr>
          <w:rFonts w:ascii="Times New Roman" w:hAnsi="Times New Roman"/>
          <w:sz w:val="28"/>
          <w:szCs w:val="28"/>
        </w:rPr>
        <w:t>Адмиралтейская</w:t>
      </w:r>
      <w:proofErr w:type="gramEnd"/>
      <w:r w:rsidRPr="00DB3AC9">
        <w:rPr>
          <w:rFonts w:ascii="Times New Roman" w:hAnsi="Times New Roman"/>
          <w:sz w:val="28"/>
          <w:szCs w:val="28"/>
        </w:rPr>
        <w:t xml:space="preserve"> дома 1, 3, Красносельское шоссе дом 6, ул. Невская дома 4, 6, 10/5, Питерский проспект</w:t>
      </w:r>
      <w:r>
        <w:rPr>
          <w:rFonts w:ascii="Times New Roman" w:hAnsi="Times New Roman"/>
          <w:sz w:val="28"/>
          <w:szCs w:val="28"/>
        </w:rPr>
        <w:t xml:space="preserve"> дома 1,</w:t>
      </w:r>
      <w:r w:rsidRPr="00DB3AC9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,</w:t>
      </w:r>
      <w:r w:rsidRPr="00DB3AC9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,</w:t>
      </w:r>
      <w:r w:rsidRPr="00DB3AC9">
        <w:rPr>
          <w:rFonts w:ascii="Times New Roman" w:hAnsi="Times New Roman"/>
          <w:sz w:val="28"/>
          <w:szCs w:val="28"/>
        </w:rPr>
        <w:t xml:space="preserve"> 11, СНТ «Шунгорово-1», СНТ «Шунгорово-2».</w:t>
      </w:r>
    </w:p>
    <w:p w:rsidR="00CD5E98" w:rsidRPr="00BB06FB" w:rsidRDefault="00DC32E6" w:rsidP="00CD5E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Участковой избирательной комиссии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D5E98" w:rsidRPr="00BB06FB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Ломоносовский район, </w:t>
      </w:r>
      <w:proofErr w:type="spellStart"/>
      <w:r w:rsidR="00CD5E98" w:rsidRPr="00BB06FB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="00CD5E98" w:rsidRPr="00BB06FB">
        <w:rPr>
          <w:rFonts w:ascii="Times New Roman" w:hAnsi="Times New Roman"/>
          <w:sz w:val="28"/>
          <w:szCs w:val="28"/>
          <w:lang w:eastAsia="ru-RU"/>
        </w:rPr>
        <w:t>. Новоселье, бульвар Белых Ночей, дом 1, МОУ «</w:t>
      </w:r>
      <w:proofErr w:type="spellStart"/>
      <w:r w:rsidR="00CD5E98" w:rsidRPr="00BB06FB">
        <w:rPr>
          <w:rFonts w:ascii="Times New Roman" w:hAnsi="Times New Roman"/>
          <w:sz w:val="28"/>
          <w:szCs w:val="28"/>
          <w:lang w:eastAsia="ru-RU"/>
        </w:rPr>
        <w:t>Новосельская</w:t>
      </w:r>
      <w:proofErr w:type="spellEnd"/>
      <w:r w:rsidR="00CD5E98" w:rsidRPr="00BB06FB">
        <w:rPr>
          <w:rFonts w:ascii="Times New Roman" w:hAnsi="Times New Roman"/>
          <w:sz w:val="28"/>
          <w:szCs w:val="28"/>
          <w:lang w:eastAsia="ru-RU"/>
        </w:rPr>
        <w:t xml:space="preserve"> школа», телефон: 8-812-670-18-94.</w:t>
      </w:r>
    </w:p>
    <w:p w:rsidR="00DC32E6" w:rsidRPr="00CD5E98" w:rsidRDefault="00CD5E98" w:rsidP="00CD5E98">
      <w:p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B06FB">
        <w:rPr>
          <w:rFonts w:ascii="Times New Roman" w:hAnsi="Times New Roman"/>
          <w:bCs/>
          <w:iCs/>
          <w:sz w:val="28"/>
          <w:szCs w:val="28"/>
          <w:lang w:eastAsia="ru-RU"/>
        </w:rPr>
        <w:t>Помещение для голосования: по тому же адресу</w:t>
      </w:r>
      <w:r w:rsidR="00C07AB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r w:rsidR="00DC32E6"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</w:p>
    <w:p w:rsidR="00DC32E6" w:rsidRPr="00CD5E98" w:rsidRDefault="00DC32E6" w:rsidP="00CD5E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8A4C2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пункт 1 </w:t>
      </w:r>
      <w:r w:rsidR="002063C8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дополнить абзацами следующего содержания</w:t>
      </w:r>
      <w:r w:rsidRPr="000D39A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D5E98" w:rsidRPr="00BB06FB" w:rsidRDefault="00C07ABE" w:rsidP="00CD5E9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CD5E98" w:rsidRPr="00BB06FB">
        <w:rPr>
          <w:rFonts w:ascii="Times New Roman" w:hAnsi="Times New Roman"/>
          <w:b/>
          <w:sz w:val="28"/>
          <w:szCs w:val="28"/>
        </w:rPr>
        <w:t>Новосельский</w:t>
      </w:r>
      <w:proofErr w:type="spellEnd"/>
      <w:r w:rsidR="00CD5E98" w:rsidRPr="00BB06FB">
        <w:rPr>
          <w:rFonts w:ascii="Times New Roman" w:hAnsi="Times New Roman"/>
          <w:b/>
          <w:sz w:val="28"/>
          <w:szCs w:val="28"/>
        </w:rPr>
        <w:t xml:space="preserve"> </w:t>
      </w:r>
      <w:r w:rsidR="00CD5E98">
        <w:rPr>
          <w:rFonts w:ascii="Times New Roman" w:hAnsi="Times New Roman"/>
          <w:b/>
          <w:sz w:val="28"/>
          <w:szCs w:val="28"/>
        </w:rPr>
        <w:t>Восточный</w:t>
      </w:r>
      <w:r w:rsidR="00CD5E98" w:rsidRPr="00BB06FB">
        <w:rPr>
          <w:rFonts w:ascii="Times New Roman" w:hAnsi="Times New Roman"/>
          <w:b/>
          <w:sz w:val="28"/>
          <w:szCs w:val="28"/>
        </w:rPr>
        <w:t xml:space="preserve"> избирательный участок № 9</w:t>
      </w:r>
      <w:r w:rsidR="00CD5E98">
        <w:rPr>
          <w:rFonts w:ascii="Times New Roman" w:hAnsi="Times New Roman"/>
          <w:b/>
          <w:sz w:val="28"/>
          <w:szCs w:val="28"/>
        </w:rPr>
        <w:t>97</w:t>
      </w:r>
      <w:r w:rsidR="00CD5E98" w:rsidRPr="00BB06FB">
        <w:rPr>
          <w:rFonts w:ascii="Times New Roman" w:hAnsi="Times New Roman"/>
          <w:b/>
          <w:sz w:val="28"/>
          <w:szCs w:val="28"/>
        </w:rPr>
        <w:t xml:space="preserve"> </w:t>
      </w:r>
    </w:p>
    <w:p w:rsidR="00CD5E98" w:rsidRDefault="00CD5E98" w:rsidP="00CD5E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141">
        <w:rPr>
          <w:rFonts w:ascii="Times New Roman" w:hAnsi="Times New Roman"/>
          <w:sz w:val="28"/>
          <w:szCs w:val="28"/>
        </w:rPr>
        <w:t xml:space="preserve">В границах от исходной точки пересечения Красносельского шоссе с Невской улицей на запад 1100 м по Невской улице до пересечения с Парадной улицей, далее на юго-восток 1050 м по Невской улице до пересечения с Малой Балтийской улицей, далее на юго-запад 450 м по Малой Балтийской улице по границе с территорией СНТ «Шунгорово-1» до границы Аннинского городского поселения, </w:t>
      </w:r>
      <w:r>
        <w:rPr>
          <w:rFonts w:ascii="Times New Roman" w:hAnsi="Times New Roman"/>
          <w:sz w:val="28"/>
          <w:szCs w:val="28"/>
        </w:rPr>
        <w:t>далее на запад</w:t>
      </w:r>
      <w:proofErr w:type="gramEnd"/>
      <w:r>
        <w:rPr>
          <w:rFonts w:ascii="Times New Roman" w:hAnsi="Times New Roman"/>
          <w:sz w:val="28"/>
          <w:szCs w:val="28"/>
        </w:rPr>
        <w:t xml:space="preserve"> 1800 м по Малой Балтийской улице, Парадной улице по границе С-Петербурга и Кировских садоводств до пересечения с Красносельским шоссе, далее на север 850 м по Красносельскому шоссе до пересечения с Невской улицей до исходной точки.</w:t>
      </w:r>
    </w:p>
    <w:p w:rsidR="00DC32E6" w:rsidRPr="000D39A9" w:rsidRDefault="00DC32E6" w:rsidP="00DC32E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39A9">
        <w:rPr>
          <w:rFonts w:ascii="Times New Roman" w:hAnsi="Times New Roman" w:cs="Times New Roman"/>
          <w:b/>
          <w:sz w:val="28"/>
          <w:szCs w:val="28"/>
        </w:rPr>
        <w:t>Избирательный участок включает в себя:</w:t>
      </w:r>
    </w:p>
    <w:p w:rsidR="00CD5E98" w:rsidRPr="00AD4FCF" w:rsidRDefault="00CD5E98" w:rsidP="00CD5E98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D4FCF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AD4FCF">
        <w:rPr>
          <w:rFonts w:ascii="Times New Roman" w:hAnsi="Times New Roman"/>
          <w:sz w:val="28"/>
          <w:szCs w:val="28"/>
          <w:lang w:eastAsia="ru-RU"/>
        </w:rPr>
        <w:t xml:space="preserve">. Новоселье: ул. </w:t>
      </w:r>
      <w:proofErr w:type="gramStart"/>
      <w:r w:rsidRPr="00AD4FCF">
        <w:rPr>
          <w:rFonts w:ascii="Times New Roman" w:hAnsi="Times New Roman"/>
          <w:sz w:val="28"/>
          <w:szCs w:val="28"/>
        </w:rPr>
        <w:t>Адмиралтейская</w:t>
      </w:r>
      <w:proofErr w:type="gramEnd"/>
      <w:r w:rsidRPr="00AD4FCF">
        <w:rPr>
          <w:rFonts w:ascii="Times New Roman" w:hAnsi="Times New Roman"/>
          <w:sz w:val="28"/>
          <w:szCs w:val="28"/>
        </w:rPr>
        <w:t xml:space="preserve"> дома 6, 9, 11, Красносельское шоссе дом 16, ул. Невская дома 1, 3, 5/7, 7/4, 9, 11/1, ул. Парадная</w:t>
      </w:r>
      <w:r>
        <w:rPr>
          <w:rFonts w:ascii="Times New Roman" w:hAnsi="Times New Roman"/>
          <w:sz w:val="28"/>
          <w:szCs w:val="28"/>
        </w:rPr>
        <w:t xml:space="preserve"> дома</w:t>
      </w:r>
      <w:r w:rsidRPr="00AD4FCF">
        <w:rPr>
          <w:rFonts w:ascii="Times New Roman" w:hAnsi="Times New Roman"/>
          <w:sz w:val="28"/>
          <w:szCs w:val="28"/>
        </w:rPr>
        <w:t xml:space="preserve"> 2/13, 3;</w:t>
      </w:r>
      <w:r w:rsidRPr="00AD4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4FCF">
        <w:rPr>
          <w:rFonts w:ascii="Times New Roman" w:hAnsi="Times New Roman"/>
          <w:sz w:val="28"/>
          <w:szCs w:val="28"/>
        </w:rPr>
        <w:t>СНТ «Восход», СНТ «</w:t>
      </w:r>
      <w:proofErr w:type="spellStart"/>
      <w:r w:rsidRPr="00AD4FCF">
        <w:rPr>
          <w:rFonts w:ascii="Times New Roman" w:hAnsi="Times New Roman"/>
          <w:sz w:val="28"/>
          <w:szCs w:val="28"/>
        </w:rPr>
        <w:t>Лепсе</w:t>
      </w:r>
      <w:proofErr w:type="spellEnd"/>
      <w:r w:rsidRPr="00AD4FCF">
        <w:rPr>
          <w:rFonts w:ascii="Times New Roman" w:hAnsi="Times New Roman"/>
          <w:sz w:val="28"/>
          <w:szCs w:val="28"/>
        </w:rPr>
        <w:t>», СНТ «Мирный труд»,</w:t>
      </w:r>
      <w:r>
        <w:rPr>
          <w:rFonts w:ascii="Times New Roman" w:hAnsi="Times New Roman"/>
          <w:sz w:val="28"/>
          <w:szCs w:val="28"/>
        </w:rPr>
        <w:t xml:space="preserve"> СНТ «Цементник»,</w:t>
      </w:r>
      <w:r w:rsidRPr="00AD4FCF">
        <w:rPr>
          <w:rFonts w:ascii="Times New Roman" w:hAnsi="Times New Roman"/>
          <w:sz w:val="28"/>
          <w:szCs w:val="28"/>
        </w:rPr>
        <w:t xml:space="preserve"> СНТ «Прометей», СНТ «РТО»,</w:t>
      </w:r>
      <w:r>
        <w:rPr>
          <w:rFonts w:ascii="Times New Roman" w:hAnsi="Times New Roman"/>
          <w:sz w:val="28"/>
          <w:szCs w:val="28"/>
        </w:rPr>
        <w:t xml:space="preserve"> СНТ «Госбанк»,</w:t>
      </w:r>
      <w:r w:rsidRPr="00AD4FCF">
        <w:rPr>
          <w:rFonts w:ascii="Times New Roman" w:hAnsi="Times New Roman"/>
          <w:sz w:val="28"/>
          <w:szCs w:val="28"/>
        </w:rPr>
        <w:t xml:space="preserve"> СНТ «</w:t>
      </w:r>
      <w:proofErr w:type="spellStart"/>
      <w:r w:rsidRPr="00AD4FCF">
        <w:rPr>
          <w:rFonts w:ascii="Times New Roman" w:hAnsi="Times New Roman"/>
          <w:sz w:val="28"/>
          <w:szCs w:val="28"/>
        </w:rPr>
        <w:t>Севзаптрансспецстрой</w:t>
      </w:r>
      <w:proofErr w:type="spellEnd"/>
      <w:r w:rsidRPr="00AD4FCF">
        <w:rPr>
          <w:rFonts w:ascii="Times New Roman" w:hAnsi="Times New Roman"/>
          <w:sz w:val="28"/>
          <w:szCs w:val="28"/>
        </w:rPr>
        <w:t>», СНТ «Урожай-2».</w:t>
      </w:r>
    </w:p>
    <w:p w:rsidR="00CD5E98" w:rsidRPr="00AD4FCF" w:rsidRDefault="0059587D" w:rsidP="00CD5E9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Участковой избирательной комиссии</w:t>
      </w:r>
      <w:r w:rsidRPr="000D3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D5E98" w:rsidRPr="00AD4FCF">
        <w:rPr>
          <w:rFonts w:ascii="Times New Roman" w:hAnsi="Times New Roman"/>
          <w:sz w:val="28"/>
          <w:szCs w:val="28"/>
          <w:lang w:eastAsia="ru-RU"/>
        </w:rPr>
        <w:t xml:space="preserve">Ленинградская область, Ломоносовский район, </w:t>
      </w:r>
      <w:proofErr w:type="spellStart"/>
      <w:r w:rsidR="00CD5E98" w:rsidRPr="00AD4FCF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="00CD5E98" w:rsidRPr="00AD4FCF">
        <w:rPr>
          <w:rFonts w:ascii="Times New Roman" w:hAnsi="Times New Roman"/>
          <w:sz w:val="28"/>
          <w:szCs w:val="28"/>
          <w:lang w:eastAsia="ru-RU"/>
        </w:rPr>
        <w:t>. Новоселье, бульвар Белых Ночей, дом 1, МОУ «</w:t>
      </w:r>
      <w:proofErr w:type="spellStart"/>
      <w:r w:rsidR="00CD5E98" w:rsidRPr="00AD4FCF">
        <w:rPr>
          <w:rFonts w:ascii="Times New Roman" w:hAnsi="Times New Roman"/>
          <w:sz w:val="28"/>
          <w:szCs w:val="28"/>
          <w:lang w:eastAsia="ru-RU"/>
        </w:rPr>
        <w:t>Новосельская</w:t>
      </w:r>
      <w:proofErr w:type="spellEnd"/>
      <w:r w:rsidR="00CD5E98" w:rsidRPr="00AD4FCF">
        <w:rPr>
          <w:rFonts w:ascii="Times New Roman" w:hAnsi="Times New Roman"/>
          <w:sz w:val="28"/>
          <w:szCs w:val="28"/>
          <w:lang w:eastAsia="ru-RU"/>
        </w:rPr>
        <w:t xml:space="preserve"> школа», телефон: 8-812-670-18-94.</w:t>
      </w:r>
    </w:p>
    <w:p w:rsidR="00CD5E98" w:rsidRPr="00AD4FCF" w:rsidRDefault="00CD5E98" w:rsidP="00CD5E98">
      <w:pPr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D4FCF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Помещение для голосования: по тому же адресу.</w:t>
      </w:r>
    </w:p>
    <w:p w:rsidR="00D54EF6" w:rsidRPr="009203E8" w:rsidRDefault="007F369F" w:rsidP="000736C6">
      <w:pPr>
        <w:pStyle w:val="a3"/>
        <w:widowControl w:val="0"/>
        <w:numPr>
          <w:ilvl w:val="0"/>
          <w:numId w:val="2"/>
        </w:numPr>
        <w:suppressAutoHyphens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Ломоносовск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B56D97" w:rsidRPr="000D39A9" w:rsidRDefault="00434028" w:rsidP="0075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7516C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206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516C2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CF2" w:rsidRDefault="00B56D97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9203E8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E8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3E8" w:rsidRPr="000D39A9" w:rsidRDefault="009203E8" w:rsidP="009203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97" w:rsidRPr="000D39A9" w:rsidRDefault="00CD5E98" w:rsidP="00D54EF6">
      <w:pPr>
        <w:spacing w:after="0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</w:t>
      </w:r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    </w:t>
      </w:r>
      <w:r w:rsidR="00B56D97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 w:rsidR="00EA6161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763B" w:rsidRPr="000D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Р.О.Дерендяев</w:t>
      </w:r>
      <w:proofErr w:type="spellEnd"/>
    </w:p>
    <w:p w:rsidR="003B1606" w:rsidRPr="000D39A9" w:rsidRDefault="003B1606">
      <w:pPr>
        <w:rPr>
          <w:rFonts w:ascii="Times New Roman" w:hAnsi="Times New Roman" w:cs="Times New Roman"/>
          <w:sz w:val="28"/>
          <w:szCs w:val="28"/>
        </w:rPr>
      </w:pPr>
    </w:p>
    <w:sectPr w:rsidR="003B1606" w:rsidRPr="000D39A9" w:rsidSect="00645C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E44"/>
    <w:multiLevelType w:val="hybridMultilevel"/>
    <w:tmpl w:val="F0E65892"/>
    <w:lvl w:ilvl="0" w:tplc="5E36D39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44818"/>
    <w:multiLevelType w:val="multilevel"/>
    <w:tmpl w:val="E7206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6D97"/>
    <w:rsid w:val="00006245"/>
    <w:rsid w:val="00072761"/>
    <w:rsid w:val="000736C6"/>
    <w:rsid w:val="000D39A9"/>
    <w:rsid w:val="00113614"/>
    <w:rsid w:val="001F3D65"/>
    <w:rsid w:val="00203C4C"/>
    <w:rsid w:val="002063C8"/>
    <w:rsid w:val="002075B5"/>
    <w:rsid w:val="002272D7"/>
    <w:rsid w:val="002830A4"/>
    <w:rsid w:val="002E126D"/>
    <w:rsid w:val="002F37A4"/>
    <w:rsid w:val="003A58F1"/>
    <w:rsid w:val="003B1606"/>
    <w:rsid w:val="003C5667"/>
    <w:rsid w:val="00434028"/>
    <w:rsid w:val="00465514"/>
    <w:rsid w:val="004C7A59"/>
    <w:rsid w:val="004D134D"/>
    <w:rsid w:val="00502BDB"/>
    <w:rsid w:val="00506A9F"/>
    <w:rsid w:val="005462E7"/>
    <w:rsid w:val="00550D9F"/>
    <w:rsid w:val="00591D63"/>
    <w:rsid w:val="005946AC"/>
    <w:rsid w:val="0059587D"/>
    <w:rsid w:val="005A2D82"/>
    <w:rsid w:val="005E48D1"/>
    <w:rsid w:val="005F3EB7"/>
    <w:rsid w:val="005F62B1"/>
    <w:rsid w:val="0060695E"/>
    <w:rsid w:val="00645CF2"/>
    <w:rsid w:val="00671AEC"/>
    <w:rsid w:val="00673795"/>
    <w:rsid w:val="00680020"/>
    <w:rsid w:val="0069190C"/>
    <w:rsid w:val="006A0304"/>
    <w:rsid w:val="006E3791"/>
    <w:rsid w:val="0070763B"/>
    <w:rsid w:val="00713448"/>
    <w:rsid w:val="00726FA2"/>
    <w:rsid w:val="007516C2"/>
    <w:rsid w:val="00755A6C"/>
    <w:rsid w:val="007932E5"/>
    <w:rsid w:val="007A0458"/>
    <w:rsid w:val="007A1070"/>
    <w:rsid w:val="007B0AD9"/>
    <w:rsid w:val="007D51A0"/>
    <w:rsid w:val="007F369F"/>
    <w:rsid w:val="007F5F72"/>
    <w:rsid w:val="00844071"/>
    <w:rsid w:val="00865951"/>
    <w:rsid w:val="008A4C21"/>
    <w:rsid w:val="008A5961"/>
    <w:rsid w:val="008F31EF"/>
    <w:rsid w:val="00915BF1"/>
    <w:rsid w:val="009203E8"/>
    <w:rsid w:val="00A93AD9"/>
    <w:rsid w:val="00AA0D2C"/>
    <w:rsid w:val="00AA398C"/>
    <w:rsid w:val="00B179B5"/>
    <w:rsid w:val="00B27F92"/>
    <w:rsid w:val="00B30BC1"/>
    <w:rsid w:val="00B520CA"/>
    <w:rsid w:val="00B558BD"/>
    <w:rsid w:val="00B56D97"/>
    <w:rsid w:val="00B80485"/>
    <w:rsid w:val="00B809BC"/>
    <w:rsid w:val="00B8150F"/>
    <w:rsid w:val="00BA535C"/>
    <w:rsid w:val="00BB06FB"/>
    <w:rsid w:val="00BC31D1"/>
    <w:rsid w:val="00C07ABE"/>
    <w:rsid w:val="00C36B53"/>
    <w:rsid w:val="00C8465B"/>
    <w:rsid w:val="00CC5CC9"/>
    <w:rsid w:val="00CD5E98"/>
    <w:rsid w:val="00CD69BF"/>
    <w:rsid w:val="00D21382"/>
    <w:rsid w:val="00D21938"/>
    <w:rsid w:val="00D54EF6"/>
    <w:rsid w:val="00D67E6A"/>
    <w:rsid w:val="00DC32E6"/>
    <w:rsid w:val="00DD6F98"/>
    <w:rsid w:val="00E41325"/>
    <w:rsid w:val="00E672C4"/>
    <w:rsid w:val="00EA0EA0"/>
    <w:rsid w:val="00EA1BE3"/>
    <w:rsid w:val="00EA6161"/>
    <w:rsid w:val="00EF0C9A"/>
    <w:rsid w:val="00FA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38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9190C"/>
    <w:pPr>
      <w:shd w:val="clear" w:color="auto" w:fill="FFFFFF"/>
      <w:spacing w:after="0" w:line="240" w:lineRule="auto"/>
      <w:ind w:right="19" w:firstLine="540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16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9190C"/>
    <w:rPr>
      <w:rFonts w:ascii="Times New Roman" w:eastAsia="Times New Roman" w:hAnsi="Times New Roman" w:cs="Times New Roman"/>
      <w:color w:val="000000"/>
      <w:spacing w:val="-5"/>
      <w:sz w:val="24"/>
      <w:szCs w:val="16"/>
      <w:shd w:val="clear" w:color="auto" w:fill="FFFFFF"/>
      <w:lang w:eastAsia="ru-RU"/>
    </w:rPr>
  </w:style>
  <w:style w:type="paragraph" w:customStyle="1" w:styleId="ConsPlusNonformat">
    <w:name w:val="ConsPlusNonformat"/>
    <w:rsid w:val="003B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EE60-46D3-418B-A815-3BBA4398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хватова_оа</cp:lastModifiedBy>
  <cp:revision>2</cp:revision>
  <cp:lastPrinted>2024-03-29T06:47:00Z</cp:lastPrinted>
  <dcterms:created xsi:type="dcterms:W3CDTF">2024-04-03T07:18:00Z</dcterms:created>
  <dcterms:modified xsi:type="dcterms:W3CDTF">2024-04-03T07:18:00Z</dcterms:modified>
</cp:coreProperties>
</file>