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8AE" w:rsidRPr="00ED07B1" w:rsidRDefault="00F368AE" w:rsidP="00F368AE">
      <w:pPr>
        <w:widowControl w:val="0"/>
        <w:tabs>
          <w:tab w:val="left" w:leader="underscore" w:pos="9955"/>
        </w:tabs>
        <w:spacing w:line="322" w:lineRule="exact"/>
        <w:ind w:left="7230"/>
        <w:jc w:val="both"/>
        <w:rPr>
          <w:sz w:val="28"/>
          <w:szCs w:val="28"/>
        </w:rPr>
      </w:pPr>
      <w:r w:rsidRPr="00ED07B1">
        <w:rPr>
          <w:sz w:val="28"/>
          <w:szCs w:val="28"/>
          <w:lang w:bidi="ru-RU"/>
        </w:rPr>
        <w:t xml:space="preserve">Приложение № 1 </w:t>
      </w:r>
    </w:p>
    <w:p w:rsidR="00F368AE" w:rsidRPr="00ED07B1" w:rsidRDefault="00F368AE" w:rsidP="00F368AE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ED07B1">
        <w:rPr>
          <w:sz w:val="28"/>
          <w:szCs w:val="28"/>
          <w:lang w:bidi="ru-RU"/>
        </w:rPr>
        <w:t xml:space="preserve">к </w:t>
      </w:r>
      <w:r w:rsidRPr="00ED07B1">
        <w:rPr>
          <w:sz w:val="28"/>
          <w:szCs w:val="28"/>
        </w:rPr>
        <w:t xml:space="preserve">Административному регламенту </w:t>
      </w:r>
    </w:p>
    <w:p w:rsidR="00F368AE" w:rsidRPr="00ED07B1" w:rsidRDefault="00F368AE" w:rsidP="00F368AE">
      <w:pPr>
        <w:jc w:val="right"/>
        <w:rPr>
          <w:b/>
          <w:sz w:val="20"/>
          <w:szCs w:val="20"/>
        </w:rPr>
      </w:pPr>
    </w:p>
    <w:p w:rsidR="00F368AE" w:rsidRPr="00ED07B1" w:rsidRDefault="00F368AE" w:rsidP="00F368AE">
      <w:pPr>
        <w:ind w:left="4111"/>
        <w:rPr>
          <w:sz w:val="28"/>
          <w:szCs w:val="28"/>
        </w:rPr>
      </w:pPr>
      <w:r w:rsidRPr="00ED07B1">
        <w:rPr>
          <w:sz w:val="28"/>
          <w:szCs w:val="28"/>
        </w:rPr>
        <w:t>В Администрацию Ломоносовского муниципального района Ленинградской области - Комиссию  по подготовке проектов правил землепользования и застройки сельских поселений Ломоносовского муниципального района Ленинградской области</w:t>
      </w:r>
    </w:p>
    <w:p w:rsidR="00F368AE" w:rsidRPr="00ED07B1" w:rsidRDefault="00F368AE" w:rsidP="00F368AE">
      <w:pPr>
        <w:ind w:left="4111"/>
        <w:rPr>
          <w:sz w:val="28"/>
          <w:szCs w:val="28"/>
        </w:rPr>
      </w:pPr>
    </w:p>
    <w:p w:rsidR="00F368AE" w:rsidRPr="00ED07B1" w:rsidRDefault="00F368AE" w:rsidP="00F368AE">
      <w:pPr>
        <w:shd w:val="clear" w:color="auto" w:fill="FFFFFF"/>
        <w:tabs>
          <w:tab w:val="left" w:leader="underscore" w:pos="10334"/>
        </w:tabs>
        <w:ind w:left="4111"/>
        <w:rPr>
          <w:sz w:val="28"/>
          <w:szCs w:val="28"/>
        </w:rPr>
      </w:pPr>
      <w:r w:rsidRPr="00ED07B1">
        <w:rPr>
          <w:spacing w:val="-7"/>
          <w:sz w:val="28"/>
          <w:szCs w:val="28"/>
        </w:rPr>
        <w:t>от</w:t>
      </w:r>
      <w:r w:rsidRPr="00ED07B1">
        <w:rPr>
          <w:sz w:val="28"/>
          <w:szCs w:val="28"/>
        </w:rPr>
        <w:t>______________________________</w:t>
      </w:r>
      <w:r w:rsidRPr="00ED07B1">
        <w:rPr>
          <w:sz w:val="28"/>
          <w:szCs w:val="28"/>
        </w:rPr>
        <w:softHyphen/>
      </w:r>
      <w:r w:rsidRPr="00ED07B1">
        <w:rPr>
          <w:sz w:val="28"/>
          <w:szCs w:val="28"/>
        </w:rPr>
        <w:softHyphen/>
      </w:r>
      <w:r w:rsidRPr="00ED07B1">
        <w:rPr>
          <w:sz w:val="28"/>
          <w:szCs w:val="28"/>
        </w:rPr>
        <w:softHyphen/>
      </w:r>
      <w:r w:rsidRPr="00ED07B1">
        <w:rPr>
          <w:sz w:val="28"/>
          <w:szCs w:val="28"/>
        </w:rPr>
        <w:softHyphen/>
      </w:r>
      <w:r w:rsidRPr="00ED07B1">
        <w:rPr>
          <w:sz w:val="28"/>
          <w:szCs w:val="28"/>
        </w:rPr>
        <w:softHyphen/>
      </w:r>
      <w:r w:rsidRPr="00ED07B1">
        <w:rPr>
          <w:sz w:val="28"/>
          <w:szCs w:val="28"/>
        </w:rPr>
        <w:softHyphen/>
      </w:r>
      <w:r w:rsidRPr="00ED07B1">
        <w:rPr>
          <w:sz w:val="28"/>
          <w:szCs w:val="28"/>
        </w:rPr>
        <w:softHyphen/>
      </w:r>
      <w:r w:rsidRPr="00ED07B1">
        <w:rPr>
          <w:sz w:val="28"/>
          <w:szCs w:val="28"/>
        </w:rPr>
        <w:softHyphen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F368AE" w:rsidRPr="00ED07B1" w:rsidRDefault="00F368AE" w:rsidP="00F368AE">
      <w:pPr>
        <w:shd w:val="clear" w:color="auto" w:fill="FFFFFF"/>
        <w:ind w:left="4111"/>
        <w:rPr>
          <w:i/>
          <w:spacing w:val="-3"/>
          <w:sz w:val="20"/>
          <w:szCs w:val="20"/>
        </w:rPr>
      </w:pPr>
      <w:r w:rsidRPr="00ED07B1">
        <w:rPr>
          <w:i/>
          <w:spacing w:val="-3"/>
          <w:sz w:val="20"/>
          <w:szCs w:val="20"/>
        </w:rPr>
        <w:t>(для заявителя юридического лица - 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ED07B1">
        <w:rPr>
          <w:i/>
          <w:sz w:val="20"/>
          <w:szCs w:val="20"/>
        </w:rPr>
        <w:t xml:space="preserve"> </w:t>
      </w:r>
      <w:proofErr w:type="spellStart"/>
      <w:r w:rsidRPr="00ED07B1">
        <w:rPr>
          <w:i/>
          <w:spacing w:val="-3"/>
          <w:sz w:val="20"/>
          <w:szCs w:val="20"/>
        </w:rPr>
        <w:t>эл</w:t>
      </w:r>
      <w:proofErr w:type="spellEnd"/>
      <w:r w:rsidRPr="00ED07B1">
        <w:rPr>
          <w:i/>
          <w:spacing w:val="-3"/>
          <w:sz w:val="20"/>
          <w:szCs w:val="20"/>
        </w:rPr>
        <w:t>. почта;</w:t>
      </w:r>
    </w:p>
    <w:p w:rsidR="00F368AE" w:rsidRPr="00ED07B1" w:rsidRDefault="00F368AE" w:rsidP="00F368AE">
      <w:pPr>
        <w:shd w:val="clear" w:color="auto" w:fill="FFFFFF"/>
        <w:ind w:left="4111"/>
        <w:rPr>
          <w:i/>
          <w:spacing w:val="-3"/>
          <w:sz w:val="20"/>
          <w:szCs w:val="20"/>
        </w:rPr>
      </w:pPr>
      <w:r w:rsidRPr="00ED07B1">
        <w:rPr>
          <w:i/>
          <w:spacing w:val="-3"/>
          <w:sz w:val="20"/>
          <w:szCs w:val="2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ED07B1">
        <w:rPr>
          <w:i/>
          <w:spacing w:val="-7"/>
          <w:sz w:val="20"/>
          <w:szCs w:val="20"/>
        </w:rPr>
        <w:t>)</w:t>
      </w:r>
    </w:p>
    <w:p w:rsidR="00F368AE" w:rsidRPr="00ED07B1" w:rsidRDefault="00F368AE" w:rsidP="00F368AE">
      <w:pPr>
        <w:rPr>
          <w:sz w:val="20"/>
          <w:szCs w:val="20"/>
        </w:rPr>
      </w:pPr>
    </w:p>
    <w:p w:rsidR="00F368AE" w:rsidRDefault="00F368AE" w:rsidP="00F368AE">
      <w:pPr>
        <w:jc w:val="center"/>
        <w:rPr>
          <w:b/>
          <w:sz w:val="28"/>
          <w:szCs w:val="28"/>
        </w:rPr>
      </w:pPr>
    </w:p>
    <w:p w:rsidR="00F368AE" w:rsidRDefault="00F368AE" w:rsidP="00F368AE">
      <w:pPr>
        <w:jc w:val="center"/>
        <w:rPr>
          <w:b/>
          <w:sz w:val="28"/>
          <w:szCs w:val="28"/>
        </w:rPr>
      </w:pPr>
    </w:p>
    <w:p w:rsidR="00F368AE" w:rsidRDefault="00F368AE" w:rsidP="00F368AE">
      <w:pPr>
        <w:jc w:val="center"/>
        <w:rPr>
          <w:b/>
          <w:sz w:val="28"/>
          <w:szCs w:val="28"/>
        </w:rPr>
      </w:pPr>
    </w:p>
    <w:p w:rsidR="00F368AE" w:rsidRDefault="00F368AE" w:rsidP="00F368AE">
      <w:pPr>
        <w:jc w:val="center"/>
        <w:rPr>
          <w:b/>
          <w:sz w:val="28"/>
          <w:szCs w:val="28"/>
        </w:rPr>
      </w:pPr>
    </w:p>
    <w:p w:rsidR="00F368AE" w:rsidRPr="00ED07B1" w:rsidRDefault="00F368AE" w:rsidP="00F368AE">
      <w:pPr>
        <w:jc w:val="center"/>
        <w:rPr>
          <w:b/>
          <w:sz w:val="28"/>
          <w:szCs w:val="28"/>
        </w:rPr>
      </w:pPr>
      <w:r w:rsidRPr="00ED07B1">
        <w:rPr>
          <w:b/>
          <w:sz w:val="28"/>
          <w:szCs w:val="28"/>
        </w:rPr>
        <w:t>Заявление</w:t>
      </w:r>
    </w:p>
    <w:p w:rsidR="00F368AE" w:rsidRDefault="00F368AE" w:rsidP="00F368AE">
      <w:pPr>
        <w:jc w:val="center"/>
        <w:rPr>
          <w:b/>
          <w:sz w:val="28"/>
          <w:szCs w:val="28"/>
        </w:rPr>
      </w:pPr>
      <w:r w:rsidRPr="00ED07B1"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(объектов) капитального строительства</w:t>
      </w:r>
    </w:p>
    <w:p w:rsidR="00F368AE" w:rsidRPr="00ED07B1" w:rsidRDefault="00F368AE" w:rsidP="00F368AE">
      <w:pPr>
        <w:jc w:val="center"/>
        <w:rPr>
          <w:b/>
          <w:sz w:val="28"/>
          <w:szCs w:val="28"/>
        </w:rPr>
      </w:pPr>
    </w:p>
    <w:p w:rsidR="00F368AE" w:rsidRPr="00ED07B1" w:rsidRDefault="00F368AE" w:rsidP="00F368AE">
      <w:pPr>
        <w:rPr>
          <w:sz w:val="20"/>
          <w:szCs w:val="20"/>
        </w:rPr>
      </w:pPr>
    </w:p>
    <w:p w:rsidR="00F368AE" w:rsidRPr="00ED07B1" w:rsidRDefault="00F368AE" w:rsidP="00F368AE">
      <w:pPr>
        <w:ind w:firstLine="709"/>
        <w:jc w:val="both"/>
        <w:rPr>
          <w:sz w:val="28"/>
          <w:szCs w:val="28"/>
        </w:rPr>
      </w:pPr>
      <w:r w:rsidRPr="00ED07B1">
        <w:rPr>
          <w:sz w:val="28"/>
          <w:szCs w:val="28"/>
        </w:rPr>
        <w:t xml:space="preserve">Прошу предоставить разрешение на отклонение от предельных параметров разрешенного строительства, реконструкции объекта (объектов) капитального строительства </w:t>
      </w:r>
    </w:p>
    <w:p w:rsidR="00F368AE" w:rsidRPr="00ED07B1" w:rsidRDefault="00F368AE" w:rsidP="00F368AE">
      <w:pPr>
        <w:ind w:firstLine="709"/>
        <w:jc w:val="both"/>
        <w:rPr>
          <w:sz w:val="28"/>
          <w:szCs w:val="28"/>
        </w:rPr>
      </w:pPr>
    </w:p>
    <w:p w:rsidR="00F368AE" w:rsidRPr="00ED07B1" w:rsidRDefault="00F368AE" w:rsidP="00F368AE">
      <w:pPr>
        <w:pBdr>
          <w:top w:val="single" w:sz="4" w:space="1" w:color="auto"/>
          <w:bottom w:val="single" w:sz="4" w:space="1" w:color="auto"/>
        </w:pBdr>
        <w:jc w:val="both"/>
        <w:rPr>
          <w:sz w:val="28"/>
          <w:szCs w:val="28"/>
        </w:rPr>
      </w:pPr>
    </w:p>
    <w:p w:rsidR="00F368AE" w:rsidRPr="00ED07B1" w:rsidRDefault="00F368AE" w:rsidP="00F368AE">
      <w:pPr>
        <w:widowControl w:val="0"/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ED07B1">
        <w:rPr>
          <w:i/>
          <w:sz w:val="20"/>
          <w:szCs w:val="20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F368AE" w:rsidRPr="00ED07B1" w:rsidRDefault="00F368AE" w:rsidP="00F368AE">
      <w:pPr>
        <w:jc w:val="both"/>
        <w:rPr>
          <w:sz w:val="28"/>
          <w:szCs w:val="28"/>
        </w:rPr>
      </w:pPr>
    </w:p>
    <w:p w:rsidR="00F368AE" w:rsidRPr="00ED07B1" w:rsidRDefault="00F368AE" w:rsidP="00F368AE">
      <w:pPr>
        <w:ind w:firstLine="709"/>
        <w:jc w:val="both"/>
        <w:rPr>
          <w:sz w:val="28"/>
          <w:szCs w:val="28"/>
        </w:rPr>
      </w:pPr>
      <w:r w:rsidRPr="00ED07B1">
        <w:rPr>
          <w:sz w:val="28"/>
          <w:szCs w:val="28"/>
        </w:rPr>
        <w:t>Параметры планируемых к размещению объектов капитального строительства</w:t>
      </w:r>
    </w:p>
    <w:p w:rsidR="00F368AE" w:rsidRPr="00ED07B1" w:rsidRDefault="00F368AE" w:rsidP="00F368AE">
      <w:pPr>
        <w:jc w:val="both"/>
        <w:rPr>
          <w:sz w:val="28"/>
          <w:szCs w:val="28"/>
        </w:rPr>
      </w:pPr>
      <w:r w:rsidRPr="00ED07B1">
        <w:rPr>
          <w:sz w:val="28"/>
          <w:szCs w:val="28"/>
        </w:rPr>
        <w:lastRenderedPageBreak/>
        <w:t>_____________________________________________________________</w:t>
      </w:r>
    </w:p>
    <w:p w:rsidR="00F368AE" w:rsidRPr="00ED07B1" w:rsidRDefault="00F368AE" w:rsidP="00F368AE">
      <w:pPr>
        <w:jc w:val="both"/>
        <w:rPr>
          <w:sz w:val="28"/>
          <w:szCs w:val="28"/>
        </w:rPr>
      </w:pPr>
      <w:r w:rsidRPr="00ED07B1">
        <w:rPr>
          <w:sz w:val="28"/>
          <w:szCs w:val="28"/>
        </w:rPr>
        <w:t>_____________________________________________________________</w:t>
      </w:r>
    </w:p>
    <w:p w:rsidR="00F368AE" w:rsidRPr="00ED07B1" w:rsidRDefault="00F368AE" w:rsidP="00F368AE">
      <w:pPr>
        <w:ind w:firstLine="709"/>
        <w:jc w:val="both"/>
        <w:rPr>
          <w:sz w:val="28"/>
          <w:szCs w:val="28"/>
        </w:rPr>
      </w:pPr>
    </w:p>
    <w:p w:rsidR="00F368AE" w:rsidRPr="00ED07B1" w:rsidRDefault="00F368AE" w:rsidP="00F368AE">
      <w:pPr>
        <w:jc w:val="both"/>
        <w:rPr>
          <w:rFonts w:eastAsia="Calibri"/>
          <w:i/>
          <w:lang w:eastAsia="en-US"/>
        </w:rPr>
      </w:pPr>
      <w:proofErr w:type="gramStart"/>
      <w:r w:rsidRPr="00ED07B1">
        <w:rPr>
          <w:sz w:val="28"/>
          <w:szCs w:val="28"/>
        </w:rPr>
        <w:t xml:space="preserve">Обоснование запрашиваемого отклонения от предельных параметров разрешенного </w:t>
      </w:r>
      <w:r>
        <w:rPr>
          <w:sz w:val="28"/>
          <w:szCs w:val="28"/>
        </w:rPr>
        <w:t xml:space="preserve"> </w:t>
      </w:r>
      <w:r w:rsidRPr="00ED07B1">
        <w:rPr>
          <w:sz w:val="28"/>
          <w:szCs w:val="28"/>
        </w:rPr>
        <w:t xml:space="preserve">строительства, </w:t>
      </w:r>
      <w:r>
        <w:rPr>
          <w:sz w:val="28"/>
          <w:szCs w:val="28"/>
        </w:rPr>
        <w:t xml:space="preserve"> </w:t>
      </w:r>
      <w:r w:rsidRPr="00ED07B1">
        <w:rPr>
          <w:sz w:val="28"/>
          <w:szCs w:val="28"/>
        </w:rPr>
        <w:t>реконструкции</w:t>
      </w:r>
      <w:r>
        <w:rPr>
          <w:sz w:val="28"/>
          <w:szCs w:val="28"/>
        </w:rPr>
        <w:t xml:space="preserve"> </w:t>
      </w:r>
      <w:r w:rsidRPr="00ED07B1">
        <w:rPr>
          <w:sz w:val="28"/>
          <w:szCs w:val="28"/>
        </w:rPr>
        <w:t xml:space="preserve"> объекта</w:t>
      </w:r>
      <w:r>
        <w:rPr>
          <w:sz w:val="28"/>
          <w:szCs w:val="28"/>
        </w:rPr>
        <w:t xml:space="preserve"> </w:t>
      </w:r>
      <w:r w:rsidRPr="00ED07B1">
        <w:rPr>
          <w:sz w:val="28"/>
          <w:szCs w:val="28"/>
        </w:rPr>
        <w:t xml:space="preserve"> (объектов) </w:t>
      </w:r>
      <w:r>
        <w:rPr>
          <w:sz w:val="28"/>
          <w:szCs w:val="28"/>
        </w:rPr>
        <w:t xml:space="preserve"> </w:t>
      </w:r>
      <w:r w:rsidRPr="00ED07B1">
        <w:rPr>
          <w:sz w:val="28"/>
          <w:szCs w:val="28"/>
        </w:rPr>
        <w:t xml:space="preserve">капитального строительства </w:t>
      </w:r>
      <w:r w:rsidRPr="00ED07B1">
        <w:rPr>
          <w:i/>
        </w:rPr>
        <w:t xml:space="preserve">(в соответствии с частью 1 статьи 40 </w:t>
      </w:r>
      <w:proofErr w:type="spellStart"/>
      <w:r w:rsidRPr="00ED07B1">
        <w:rPr>
          <w:i/>
        </w:rPr>
        <w:t>ГрК</w:t>
      </w:r>
      <w:proofErr w:type="spellEnd"/>
      <w:r w:rsidRPr="00ED07B1">
        <w:rPr>
          <w:i/>
        </w:rPr>
        <w:t xml:space="preserve"> РФ </w:t>
      </w:r>
      <w:r w:rsidRPr="00ED07B1">
        <w:rPr>
          <w:rFonts w:eastAsia="Calibri"/>
          <w:i/>
          <w:lang w:eastAsia="en-US"/>
        </w:rPr>
        <w:t>за разрешениями на отклонение от предельных параметров разрешенного строительства, реконструкции объектов капитального строительства</w:t>
      </w:r>
      <w:r w:rsidRPr="00ED07B1">
        <w:rPr>
          <w:i/>
        </w:rPr>
        <w:t xml:space="preserve"> </w:t>
      </w:r>
      <w:r w:rsidRPr="00ED07B1">
        <w:rPr>
          <w:rFonts w:eastAsia="Calibri"/>
          <w:i/>
          <w:lang w:eastAsia="en-US"/>
        </w:rPr>
        <w:t xml:space="preserve">вправе обратиться </w:t>
      </w:r>
      <w:r w:rsidRPr="00ED07B1">
        <w:rPr>
          <w:i/>
        </w:rPr>
        <w:t xml:space="preserve">правообладатели </w:t>
      </w:r>
      <w:r w:rsidRPr="00ED07B1">
        <w:rPr>
          <w:rFonts w:eastAsia="Calibri"/>
          <w:i/>
          <w:lang w:eastAsia="en-US"/>
        </w:rPr>
        <w:t xml:space="preserve">земельных участков, </w:t>
      </w:r>
      <w:r w:rsidRPr="00ED07B1">
        <w:rPr>
          <w:rFonts w:eastAsia="Calibri"/>
          <w:b/>
          <w:i/>
          <w:lang w:eastAsia="en-US"/>
        </w:rPr>
        <w:t>размеры которых меньше установленных градостроительным регламентом минимальных размеров земельных участков</w:t>
      </w:r>
      <w:r w:rsidRPr="00ED07B1">
        <w:rPr>
          <w:rFonts w:eastAsia="Calibri"/>
          <w:i/>
          <w:lang w:eastAsia="en-US"/>
        </w:rPr>
        <w:t xml:space="preserve"> либо </w:t>
      </w:r>
      <w:r w:rsidRPr="00ED07B1">
        <w:rPr>
          <w:rFonts w:eastAsia="Calibri"/>
          <w:b/>
          <w:i/>
          <w:lang w:eastAsia="en-US"/>
        </w:rPr>
        <w:t>конфигурация, инженерно-геологические или иные характеристики которых неблагоприятны для застройки</w:t>
      </w:r>
      <w:r w:rsidRPr="00ED07B1">
        <w:t>)</w:t>
      </w:r>
      <w:proofErr w:type="gramEnd"/>
    </w:p>
    <w:p w:rsidR="00F368AE" w:rsidRPr="00ED07B1" w:rsidRDefault="00F368AE" w:rsidP="00F368AE">
      <w:pPr>
        <w:rPr>
          <w:sz w:val="28"/>
          <w:szCs w:val="28"/>
        </w:rPr>
      </w:pPr>
      <w:r w:rsidRPr="00ED07B1">
        <w:rPr>
          <w:sz w:val="28"/>
          <w:szCs w:val="28"/>
        </w:rPr>
        <w:t>____________________________________________________________</w:t>
      </w:r>
    </w:p>
    <w:p w:rsidR="00F368AE" w:rsidRPr="00ED07B1" w:rsidRDefault="00F368AE" w:rsidP="00F368AE">
      <w:pPr>
        <w:rPr>
          <w:sz w:val="28"/>
          <w:szCs w:val="28"/>
        </w:rPr>
      </w:pPr>
      <w:r w:rsidRPr="00ED07B1">
        <w:rPr>
          <w:sz w:val="28"/>
          <w:szCs w:val="28"/>
        </w:rPr>
        <w:t>_______________________________________________________________________________________________________________________________</w:t>
      </w:r>
    </w:p>
    <w:p w:rsidR="00F368AE" w:rsidRPr="00ED07B1" w:rsidRDefault="00F368AE" w:rsidP="00F368AE">
      <w:pPr>
        <w:rPr>
          <w:sz w:val="28"/>
          <w:szCs w:val="28"/>
        </w:rPr>
      </w:pPr>
    </w:p>
    <w:p w:rsidR="00F368AE" w:rsidRPr="00ED07B1" w:rsidRDefault="00F368AE" w:rsidP="00F368AE">
      <w:pPr>
        <w:ind w:firstLine="709"/>
        <w:rPr>
          <w:sz w:val="28"/>
          <w:szCs w:val="28"/>
        </w:rPr>
      </w:pPr>
      <w:r w:rsidRPr="00ED07B1">
        <w:rPr>
          <w:sz w:val="28"/>
          <w:szCs w:val="28"/>
        </w:rPr>
        <w:t>К заявлению прилагаются следующие документы:</w:t>
      </w:r>
    </w:p>
    <w:p w:rsidR="00F368AE" w:rsidRPr="00ED07B1" w:rsidRDefault="00F368AE" w:rsidP="00F368AE">
      <w:pPr>
        <w:ind w:firstLine="709"/>
        <w:rPr>
          <w:sz w:val="28"/>
          <w:szCs w:val="28"/>
        </w:rPr>
      </w:pPr>
      <w:r w:rsidRPr="00ED07B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</w:p>
    <w:p w:rsidR="00F368AE" w:rsidRPr="00ED07B1" w:rsidRDefault="00F368AE" w:rsidP="00F368AE">
      <w:pPr>
        <w:ind w:firstLine="851"/>
        <w:rPr>
          <w:i/>
          <w:sz w:val="20"/>
          <w:szCs w:val="20"/>
        </w:rPr>
      </w:pPr>
      <w:r w:rsidRPr="00ED07B1">
        <w:rPr>
          <w:i/>
          <w:sz w:val="20"/>
          <w:szCs w:val="20"/>
        </w:rPr>
        <w:t>(указывается перечень прилагаемых документов)</w:t>
      </w:r>
    </w:p>
    <w:p w:rsidR="00F368AE" w:rsidRPr="00ED07B1" w:rsidRDefault="00F368AE" w:rsidP="00F368AE">
      <w:pPr>
        <w:rPr>
          <w:sz w:val="28"/>
          <w:szCs w:val="28"/>
        </w:rPr>
      </w:pPr>
    </w:p>
    <w:p w:rsidR="00F368AE" w:rsidRPr="00ED07B1" w:rsidRDefault="00F368AE" w:rsidP="00F368AE">
      <w:pPr>
        <w:ind w:firstLine="851"/>
        <w:rPr>
          <w:sz w:val="28"/>
          <w:szCs w:val="28"/>
        </w:rPr>
      </w:pPr>
      <w:r w:rsidRPr="00ED07B1">
        <w:rPr>
          <w:sz w:val="28"/>
          <w:szCs w:val="28"/>
        </w:rPr>
        <w:t>Результат предоставления муниципальной услуги, прошу предоставить:</w:t>
      </w:r>
    </w:p>
    <w:p w:rsidR="00F368AE" w:rsidRPr="00ED07B1" w:rsidRDefault="00F368AE" w:rsidP="00F368AE">
      <w:pPr>
        <w:ind w:firstLine="851"/>
        <w:rPr>
          <w:sz w:val="28"/>
          <w:szCs w:val="28"/>
        </w:rPr>
      </w:pPr>
      <w:r w:rsidRPr="00ED07B1">
        <w:rPr>
          <w:sz w:val="28"/>
          <w:szCs w:val="28"/>
        </w:rPr>
        <w:t>______________________________________________________________________________________________________________________________</w:t>
      </w:r>
    </w:p>
    <w:p w:rsidR="00F368AE" w:rsidRPr="00ED07B1" w:rsidRDefault="00F368AE" w:rsidP="00F368AE">
      <w:pPr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  <w:proofErr w:type="gramStart"/>
      <w:r w:rsidRPr="00ED07B1">
        <w:rPr>
          <w:i/>
          <w:sz w:val="20"/>
          <w:szCs w:val="20"/>
        </w:rPr>
        <w:t>(указать способ получения результата предоставления муниципальной услуги: в филиалах, отделах, удаленных рабочих местах ГБУ ЛО «МФЦ», в электронной форме через личный кабинет заявителя на ЕПГУ.</w:t>
      </w:r>
      <w:proofErr w:type="gramEnd"/>
      <w:r w:rsidRPr="00ED07B1">
        <w:rPr>
          <w:i/>
          <w:sz w:val="20"/>
          <w:szCs w:val="20"/>
        </w:rPr>
        <w:t xml:space="preserve"> </w:t>
      </w:r>
      <w:proofErr w:type="gramStart"/>
      <w:r w:rsidRPr="00ED07B1">
        <w:rPr>
          <w:i/>
          <w:sz w:val="20"/>
          <w:szCs w:val="20"/>
        </w:rPr>
        <w:t>Получение результата предоставления муниципальной услуги в филиалах, отделах, удаленных рабочих местах ГБУ ЛО «МФЦ», а также через личный кабинет заявителя на ЕПГУ возможно только в случае подачи заявления о предоставлении муниципальной услуги через указанные сервисы.)</w:t>
      </w:r>
      <w:proofErr w:type="gramEnd"/>
    </w:p>
    <w:p w:rsidR="00F368AE" w:rsidRPr="00ED07B1" w:rsidRDefault="00F368AE" w:rsidP="00F368AE">
      <w:pPr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</w:p>
    <w:p w:rsidR="00F368AE" w:rsidRPr="00ED07B1" w:rsidRDefault="00F368AE" w:rsidP="00F368AE">
      <w:pPr>
        <w:autoSpaceDE w:val="0"/>
        <w:autoSpaceDN w:val="0"/>
        <w:adjustRightInd w:val="0"/>
        <w:ind w:firstLine="709"/>
        <w:jc w:val="both"/>
        <w:rPr>
          <w:sz w:val="20"/>
          <w:szCs w:val="28"/>
        </w:rPr>
      </w:pPr>
    </w:p>
    <w:tbl>
      <w:tblPr>
        <w:tblW w:w="9977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681"/>
      </w:tblGrid>
      <w:tr w:rsidR="00F368AE" w:rsidRPr="00ED07B1" w:rsidTr="00C52A9D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68AE" w:rsidRPr="00ED07B1" w:rsidRDefault="00F368AE" w:rsidP="00C52A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8AE" w:rsidRPr="00ED07B1" w:rsidRDefault="00F368AE" w:rsidP="00C52A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68AE" w:rsidRPr="00ED07B1" w:rsidRDefault="00F368AE" w:rsidP="00C52A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8AE" w:rsidRPr="00ED07B1" w:rsidRDefault="00F368AE" w:rsidP="00C52A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8AE" w:rsidRPr="00ED07B1" w:rsidRDefault="00F368AE" w:rsidP="00C52A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8AE" w:rsidRPr="00ED07B1" w:rsidRDefault="00F368AE" w:rsidP="00C52A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68AE" w:rsidRPr="00ED07B1" w:rsidRDefault="00F368AE" w:rsidP="00C52A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8AE" w:rsidRPr="00ED07B1" w:rsidRDefault="00F368AE" w:rsidP="00C52A9D">
            <w:pPr>
              <w:jc w:val="center"/>
              <w:rPr>
                <w:sz w:val="28"/>
                <w:szCs w:val="28"/>
              </w:rPr>
            </w:pPr>
          </w:p>
        </w:tc>
      </w:tr>
      <w:tr w:rsidR="00F368AE" w:rsidRPr="00ED07B1" w:rsidTr="00C52A9D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F368AE" w:rsidRPr="00ED07B1" w:rsidRDefault="00F368AE" w:rsidP="00C52A9D">
            <w:pPr>
              <w:jc w:val="center"/>
              <w:rPr>
                <w:szCs w:val="28"/>
              </w:rPr>
            </w:pPr>
            <w:r w:rsidRPr="00ED07B1">
              <w:rPr>
                <w:szCs w:val="28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F368AE" w:rsidRPr="00ED07B1" w:rsidRDefault="00F368AE" w:rsidP="00C52A9D">
            <w:pPr>
              <w:jc w:val="center"/>
              <w:rPr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F368AE" w:rsidRPr="00ED07B1" w:rsidRDefault="00F368AE" w:rsidP="00C52A9D">
            <w:pPr>
              <w:rPr>
                <w:szCs w:val="28"/>
              </w:rPr>
            </w:pPr>
            <w:r w:rsidRPr="00ED07B1">
              <w:rPr>
                <w:szCs w:val="28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F368AE" w:rsidRPr="00ED07B1" w:rsidRDefault="00F368AE" w:rsidP="00C52A9D">
            <w:pPr>
              <w:jc w:val="center"/>
              <w:rPr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F368AE" w:rsidRPr="00ED07B1" w:rsidRDefault="00F368AE" w:rsidP="00C52A9D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F368AE" w:rsidRPr="00ED07B1" w:rsidRDefault="00F368AE" w:rsidP="00C52A9D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F368AE" w:rsidRPr="00ED07B1" w:rsidRDefault="00F368AE" w:rsidP="00C52A9D">
            <w:pPr>
              <w:jc w:val="center"/>
              <w:rPr>
                <w:szCs w:val="28"/>
              </w:rPr>
            </w:pPr>
            <w:r w:rsidRPr="00ED07B1">
              <w:rPr>
                <w:szCs w:val="28"/>
              </w:rPr>
              <w:t>(ФИО)</w:t>
            </w:r>
          </w:p>
          <w:p w:rsidR="00F368AE" w:rsidRPr="00ED07B1" w:rsidRDefault="00F368AE" w:rsidP="00C52A9D">
            <w:pPr>
              <w:jc w:val="center"/>
              <w:rPr>
                <w:szCs w:val="28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F368AE" w:rsidRPr="00ED07B1" w:rsidRDefault="00F368AE" w:rsidP="00C52A9D">
            <w:pPr>
              <w:rPr>
                <w:szCs w:val="28"/>
              </w:rPr>
            </w:pPr>
          </w:p>
        </w:tc>
      </w:tr>
    </w:tbl>
    <w:p w:rsidR="00F368AE" w:rsidRPr="00ED07B1" w:rsidRDefault="00F368AE" w:rsidP="00F368AE">
      <w:pPr>
        <w:rPr>
          <w:sz w:val="20"/>
          <w:szCs w:val="20"/>
        </w:rPr>
      </w:pPr>
    </w:p>
    <w:p w:rsidR="00A337C3" w:rsidRDefault="00F368AE" w:rsidP="00F368AE">
      <w:r>
        <w:rPr>
          <w:spacing w:val="-6"/>
          <w:sz w:val="28"/>
          <w:szCs w:val="28"/>
        </w:rPr>
        <w:t>Ё</w:t>
      </w:r>
      <w:r>
        <w:rPr>
          <w:spacing w:val="-6"/>
          <w:sz w:val="28"/>
          <w:szCs w:val="28"/>
        </w:rPr>
        <w:tab/>
      </w:r>
    </w:p>
    <w:sectPr w:rsidR="00A337C3" w:rsidSect="00A33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368AE"/>
    <w:rsid w:val="00A337C3"/>
    <w:rsid w:val="00F36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климович_ни</dc:creator>
  <cp:lastModifiedBy>климович_ни</cp:lastModifiedBy>
  <cp:revision>1</cp:revision>
  <dcterms:created xsi:type="dcterms:W3CDTF">2025-03-18T09:41:00Z</dcterms:created>
  <dcterms:modified xsi:type="dcterms:W3CDTF">2025-03-18T09:43:00Z</dcterms:modified>
</cp:coreProperties>
</file>